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30" w:rsidRDefault="0041555D" w:rsidP="00B52230">
      <w:pPr>
        <w:ind w:left="-180" w:right="180"/>
      </w:pPr>
      <w:r>
        <w:rPr>
          <w:noProof/>
        </w:rPr>
        <mc:AlternateContent>
          <mc:Choice Requires="wps">
            <w:drawing>
              <wp:anchor distT="0" distB="0" distL="114300" distR="114300" simplePos="0" relativeHeight="251656704" behindDoc="1" locked="0" layoutInCell="1" allowOverlap="1">
                <wp:simplePos x="0" y="0"/>
                <wp:positionH relativeFrom="page">
                  <wp:posOffset>883920</wp:posOffset>
                </wp:positionH>
                <wp:positionV relativeFrom="page">
                  <wp:posOffset>1028700</wp:posOffset>
                </wp:positionV>
                <wp:extent cx="2514600" cy="676275"/>
                <wp:effectExtent l="0" t="0" r="1905" b="0"/>
                <wp:wrapNone/>
                <wp:docPr id="3"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76275"/>
                        </a:xfrm>
                        <a:prstGeom prst="rect">
                          <a:avLst/>
                        </a:prstGeom>
                        <a:pattFill prst="narHorz">
                          <a:fgClr>
                            <a:srgbClr val="D5DAF3"/>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27CE8" id="Rectangle 2" o:spid="_x0000_s1026" alt="Narrow horizontal" style="position:absolute;margin-left:69.6pt;margin-top:81pt;width:198pt;height:53.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" fillcolor="#d5daf3" stroked="f">
                <v:fill r:id="rId8" o:title="" type="pattern"/>
                <w10:wrap anchorx="page" anchory="page"/>
              </v:rect>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883920</wp:posOffset>
                </wp:positionH>
                <wp:positionV relativeFrom="page">
                  <wp:posOffset>1028700</wp:posOffset>
                </wp:positionV>
                <wp:extent cx="5958840" cy="18288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18288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D17C9" id="Rectangle 3" o:spid="_x0000_s1026" style="position:absolute;margin-left:69.6pt;margin-top:81pt;width:469.2pt;height:1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" fillcolor="#339" stroked="f">
                <w10:wrap anchorx="page" anchory="page"/>
              </v:rect>
            </w:pict>
          </mc:Fallback>
        </mc:AlternateContent>
      </w:r>
    </w:p>
    <w:p w:rsidR="001A458E" w:rsidRDefault="001A458E" w:rsidP="00B52230">
      <w:pPr>
        <w:ind w:left="-180" w:right="180"/>
      </w:pPr>
    </w:p>
    <w:p w:rsidR="00B52230" w:rsidRDefault="00E237D7" w:rsidP="00DD0407">
      <w:pPr>
        <w:tabs>
          <w:tab w:val="right" w:pos="8910"/>
        </w:tabs>
        <w:ind w:left="-180" w:hanging="180"/>
        <w:jc w:val="right"/>
      </w:pPr>
      <w:r>
        <w:rPr>
          <w:rStyle w:val="Heading2Char"/>
        </w:rPr>
        <w:t>Dennis J. Horton</w:t>
      </w:r>
      <w:r w:rsidR="00B52230">
        <w:tab/>
      </w:r>
      <w:r w:rsidR="0000744C" w:rsidRPr="003B4C0F">
        <w:rPr>
          <w:i/>
        </w:rPr>
        <w:t xml:space="preserve"> </w:t>
      </w:r>
      <w:r w:rsidR="00A95EDB" w:rsidRPr="003B4C0F">
        <w:rPr>
          <w:i/>
        </w:rPr>
        <w:t>Associate Professor of Religion</w:t>
      </w:r>
    </w:p>
    <w:p w:rsidR="00B52230" w:rsidRDefault="0041555D" w:rsidP="00DD0407">
      <w:pPr>
        <w:pStyle w:val="ContactInfo"/>
        <w:pBdr>
          <w:top w:val="single" w:sz="4" w:space="0" w:color="auto"/>
        </w:pBdr>
        <w:tabs>
          <w:tab w:val="right" w:pos="8910"/>
        </w:tabs>
        <w:ind w:left="-360" w:right="180"/>
        <w:jc w:val="both"/>
        <w:rPr>
          <w:rStyle w:val="ContactInfoChar"/>
        </w:rPr>
      </w:pPr>
      <w:r>
        <w:rPr>
          <w:noProof/>
        </w:rPr>
        <mc:AlternateContent>
          <mc:Choice Requires="wps">
            <w:drawing>
              <wp:anchor distT="0" distB="0" distL="114300" distR="114300" simplePos="0" relativeHeight="251658752" behindDoc="0" locked="0" layoutInCell="1" allowOverlap="1">
                <wp:simplePos x="0" y="0"/>
                <wp:positionH relativeFrom="column">
                  <wp:posOffset>5360670</wp:posOffset>
                </wp:positionH>
                <wp:positionV relativeFrom="paragraph">
                  <wp:posOffset>6350</wp:posOffset>
                </wp:positionV>
                <wp:extent cx="293370" cy="0"/>
                <wp:effectExtent l="7620" t="6350" r="13335" b="1270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A4D9F"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1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5tEgIAACg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"/>
            </w:pict>
          </mc:Fallback>
        </mc:AlternateContent>
      </w:r>
      <w:r w:rsidR="00A95EDB">
        <w:t>Associate Director of Ministry Guidance</w:t>
      </w:r>
      <w:r w:rsidR="00B52230">
        <w:tab/>
      </w:r>
      <w:r w:rsidR="00E237D7" w:rsidRPr="00957FDD">
        <w:rPr>
          <w:rStyle w:val="ContactInfoChar"/>
        </w:rPr>
        <w:t>Dennis_Horton@baylor.edu</w:t>
      </w:r>
      <w:r w:rsidR="00BA3A0B">
        <w:rPr>
          <w:rStyle w:val="ContactInfoChar"/>
        </w:rPr>
        <w:br/>
      </w:r>
    </w:p>
    <w:tbl>
      <w:tblPr>
        <w:tblW w:w="9684" w:type="dxa"/>
        <w:tblInd w:w="-342" w:type="dxa"/>
        <w:tblLook w:val="01E0" w:firstRow="1" w:lastRow="1" w:firstColumn="1" w:lastColumn="1" w:noHBand="0" w:noVBand="0"/>
      </w:tblPr>
      <w:tblGrid>
        <w:gridCol w:w="288"/>
        <w:gridCol w:w="4032"/>
        <w:gridCol w:w="828"/>
        <w:gridCol w:w="720"/>
        <w:gridCol w:w="180"/>
        <w:gridCol w:w="180"/>
        <w:gridCol w:w="162"/>
        <w:gridCol w:w="3042"/>
        <w:gridCol w:w="252"/>
      </w:tblGrid>
      <w:tr w:rsidR="00E65FF5" w:rsidRPr="0004194E" w:rsidTr="001A458E">
        <w:tc>
          <w:tcPr>
            <w:tcW w:w="4320" w:type="dxa"/>
            <w:gridSpan w:val="2"/>
          </w:tcPr>
          <w:p w:rsidR="00E65FF5" w:rsidRPr="0004194E" w:rsidRDefault="00E237D7" w:rsidP="00B1598C">
            <w:pPr>
              <w:pStyle w:val="ContactInfo"/>
              <w:tabs>
                <w:tab w:val="right" w:pos="8820"/>
              </w:tabs>
              <w:ind w:right="-198"/>
              <w:rPr>
                <w:rFonts w:ascii="Tahoma" w:hAnsi="Tahoma" w:cs="Tahoma"/>
                <w:b/>
                <w:i w:val="0"/>
                <w:sz w:val="20"/>
                <w:szCs w:val="20"/>
              </w:rPr>
            </w:pPr>
            <w:r w:rsidRPr="0004194E">
              <w:rPr>
                <w:rFonts w:ascii="Tahoma" w:hAnsi="Tahoma" w:cs="Tahoma"/>
                <w:b/>
                <w:i w:val="0"/>
                <w:sz w:val="20"/>
                <w:szCs w:val="20"/>
              </w:rPr>
              <w:t>Office</w:t>
            </w:r>
            <w:r w:rsidR="00E65FF5" w:rsidRPr="0004194E">
              <w:rPr>
                <w:rFonts w:ascii="Tahoma" w:hAnsi="Tahoma" w:cs="Tahoma"/>
                <w:b/>
                <w:i w:val="0"/>
                <w:sz w:val="20"/>
                <w:szCs w:val="20"/>
              </w:rPr>
              <w:t xml:space="preserve"> Address:</w:t>
            </w:r>
            <w:r w:rsidR="00F14AFE" w:rsidRPr="0004194E">
              <w:rPr>
                <w:rFonts w:ascii="Tahoma" w:hAnsi="Tahoma" w:cs="Tahoma"/>
                <w:i w:val="0"/>
                <w:sz w:val="20"/>
                <w:szCs w:val="20"/>
              </w:rPr>
              <w:t xml:space="preserve">  </w:t>
            </w:r>
            <w:r w:rsidR="00F14AFE" w:rsidRPr="0004194E">
              <w:rPr>
                <w:rFonts w:ascii="Tahoma" w:hAnsi="Tahoma" w:cs="Tahoma"/>
                <w:i w:val="0"/>
                <w:sz w:val="20"/>
                <w:szCs w:val="20"/>
              </w:rPr>
              <w:br/>
            </w:r>
            <w:r w:rsidRPr="0004194E">
              <w:rPr>
                <w:rFonts w:ascii="Tahoma" w:hAnsi="Tahoma" w:cs="Tahoma"/>
                <w:i w:val="0"/>
                <w:sz w:val="20"/>
                <w:szCs w:val="20"/>
              </w:rPr>
              <w:t>Baylor University</w:t>
            </w:r>
            <w:r w:rsidRPr="0004194E">
              <w:rPr>
                <w:rFonts w:ascii="Tahoma" w:hAnsi="Tahoma" w:cs="Tahoma"/>
                <w:i w:val="0"/>
                <w:sz w:val="20"/>
                <w:szCs w:val="20"/>
              </w:rPr>
              <w:br/>
              <w:t>Department of Religion</w:t>
            </w:r>
            <w:r w:rsidRPr="0004194E">
              <w:rPr>
                <w:rFonts w:ascii="Tahoma" w:hAnsi="Tahoma" w:cs="Tahoma"/>
                <w:i w:val="0"/>
                <w:sz w:val="20"/>
                <w:szCs w:val="20"/>
              </w:rPr>
              <w:br/>
              <w:t>One Bear Place #97284</w:t>
            </w:r>
            <w:r w:rsidR="00E65FF5" w:rsidRPr="0004194E">
              <w:rPr>
                <w:rFonts w:ascii="Tahoma" w:hAnsi="Tahoma" w:cs="Tahoma"/>
                <w:i w:val="0"/>
                <w:sz w:val="20"/>
                <w:szCs w:val="20"/>
              </w:rPr>
              <w:br/>
            </w:r>
            <w:r w:rsidRPr="0004194E">
              <w:rPr>
                <w:rFonts w:ascii="Tahoma" w:hAnsi="Tahoma" w:cs="Tahoma"/>
                <w:i w:val="0"/>
                <w:sz w:val="20"/>
                <w:szCs w:val="20"/>
              </w:rPr>
              <w:t>Waco</w:t>
            </w:r>
            <w:r w:rsidR="00E65FF5" w:rsidRPr="0004194E">
              <w:rPr>
                <w:rFonts w:ascii="Tahoma" w:hAnsi="Tahoma" w:cs="Tahoma"/>
                <w:i w:val="0"/>
                <w:sz w:val="20"/>
                <w:szCs w:val="20"/>
              </w:rPr>
              <w:t>, TX  7</w:t>
            </w:r>
            <w:r w:rsidRPr="0004194E">
              <w:rPr>
                <w:rFonts w:ascii="Tahoma" w:hAnsi="Tahoma" w:cs="Tahoma"/>
                <w:i w:val="0"/>
                <w:sz w:val="20"/>
                <w:szCs w:val="20"/>
              </w:rPr>
              <w:t>6798</w:t>
            </w:r>
            <w:r w:rsidR="001A458E">
              <w:rPr>
                <w:rFonts w:ascii="Tahoma" w:hAnsi="Tahoma" w:cs="Tahoma"/>
                <w:i w:val="0"/>
                <w:sz w:val="20"/>
                <w:szCs w:val="20"/>
              </w:rPr>
              <w:t>–</w:t>
            </w:r>
            <w:r w:rsidRPr="0004194E">
              <w:rPr>
                <w:rFonts w:ascii="Tahoma" w:hAnsi="Tahoma" w:cs="Tahoma"/>
                <w:i w:val="0"/>
                <w:sz w:val="20"/>
                <w:szCs w:val="20"/>
              </w:rPr>
              <w:t>7284</w:t>
            </w:r>
          </w:p>
          <w:p w:rsidR="00E65FF5" w:rsidRPr="0004194E" w:rsidRDefault="00E65FF5" w:rsidP="00B1598C">
            <w:pPr>
              <w:pStyle w:val="ContactInfo"/>
              <w:pBdr>
                <w:top w:val="none" w:sz="0" w:space="0" w:color="auto"/>
              </w:pBdr>
              <w:tabs>
                <w:tab w:val="right" w:pos="8820"/>
              </w:tabs>
              <w:ind w:right="-198"/>
              <w:rPr>
                <w:rFonts w:ascii="Tahoma" w:hAnsi="Tahoma" w:cs="Tahoma"/>
                <w:b/>
                <w:i w:val="0"/>
                <w:sz w:val="20"/>
                <w:szCs w:val="20"/>
              </w:rPr>
            </w:pPr>
          </w:p>
        </w:tc>
        <w:tc>
          <w:tcPr>
            <w:tcW w:w="5364" w:type="dxa"/>
            <w:gridSpan w:val="7"/>
          </w:tcPr>
          <w:p w:rsidR="0024591F" w:rsidRPr="0004194E" w:rsidRDefault="0024591F" w:rsidP="00B1598C">
            <w:pPr>
              <w:pStyle w:val="ContactInfo"/>
              <w:tabs>
                <w:tab w:val="right" w:pos="8820"/>
              </w:tabs>
              <w:ind w:left="-108" w:right="180" w:firstLine="108"/>
              <w:jc w:val="right"/>
              <w:rPr>
                <w:rFonts w:ascii="Tahoma" w:hAnsi="Tahoma" w:cs="Tahoma"/>
                <w:i w:val="0"/>
                <w:sz w:val="20"/>
                <w:szCs w:val="20"/>
              </w:rPr>
            </w:pPr>
            <w:r w:rsidRPr="0004194E">
              <w:rPr>
                <w:rFonts w:ascii="Tahoma" w:hAnsi="Tahoma" w:cs="Tahoma"/>
                <w:b/>
                <w:i w:val="0"/>
                <w:sz w:val="20"/>
                <w:szCs w:val="20"/>
              </w:rPr>
              <w:t>Phone and Fax Numbers:</w:t>
            </w:r>
            <w:r w:rsidRPr="0004194E">
              <w:rPr>
                <w:rFonts w:ascii="Tahoma" w:hAnsi="Tahoma" w:cs="Tahoma"/>
                <w:i w:val="0"/>
                <w:sz w:val="20"/>
                <w:szCs w:val="20"/>
              </w:rPr>
              <w:t xml:space="preserve">  </w:t>
            </w:r>
            <w:r w:rsidRPr="0004194E">
              <w:rPr>
                <w:rFonts w:ascii="Tahoma" w:hAnsi="Tahoma" w:cs="Tahoma"/>
                <w:i w:val="0"/>
                <w:sz w:val="20"/>
                <w:szCs w:val="20"/>
              </w:rPr>
              <w:br/>
              <w:t>Home:  (254) 655</w:t>
            </w:r>
            <w:r w:rsidR="001A458E">
              <w:rPr>
                <w:rFonts w:ascii="Tahoma" w:hAnsi="Tahoma" w:cs="Tahoma"/>
                <w:i w:val="0"/>
                <w:sz w:val="20"/>
                <w:szCs w:val="20"/>
              </w:rPr>
              <w:t>–</w:t>
            </w:r>
            <w:r w:rsidRPr="0004194E">
              <w:rPr>
                <w:rFonts w:ascii="Tahoma" w:hAnsi="Tahoma" w:cs="Tahoma"/>
                <w:i w:val="0"/>
                <w:sz w:val="20"/>
                <w:szCs w:val="20"/>
              </w:rPr>
              <w:t>4</w:t>
            </w:r>
            <w:r w:rsidR="0019682A" w:rsidRPr="0004194E">
              <w:rPr>
                <w:rFonts w:ascii="Tahoma" w:hAnsi="Tahoma" w:cs="Tahoma"/>
                <w:i w:val="0"/>
                <w:sz w:val="20"/>
                <w:szCs w:val="20"/>
              </w:rPr>
              <w:t>010</w:t>
            </w:r>
            <w:r w:rsidR="0019682A" w:rsidRPr="0004194E">
              <w:rPr>
                <w:rFonts w:ascii="Tahoma" w:hAnsi="Tahoma" w:cs="Tahoma"/>
                <w:i w:val="0"/>
                <w:sz w:val="20"/>
                <w:szCs w:val="20"/>
              </w:rPr>
              <w:br/>
              <w:t>Cell:  (254) 495</w:t>
            </w:r>
            <w:r w:rsidR="001A458E">
              <w:rPr>
                <w:rFonts w:ascii="Tahoma" w:hAnsi="Tahoma" w:cs="Tahoma"/>
                <w:i w:val="0"/>
                <w:sz w:val="20"/>
                <w:szCs w:val="20"/>
              </w:rPr>
              <w:t>–</w:t>
            </w:r>
            <w:r w:rsidR="0019682A" w:rsidRPr="0004194E">
              <w:rPr>
                <w:rFonts w:ascii="Tahoma" w:hAnsi="Tahoma" w:cs="Tahoma"/>
                <w:i w:val="0"/>
                <w:sz w:val="20"/>
                <w:szCs w:val="20"/>
              </w:rPr>
              <w:t>7366</w:t>
            </w:r>
          </w:p>
          <w:p w:rsidR="0024591F" w:rsidRPr="0004194E" w:rsidRDefault="0024591F" w:rsidP="00B1598C">
            <w:pPr>
              <w:pStyle w:val="ContactInfo"/>
              <w:tabs>
                <w:tab w:val="right" w:pos="8820"/>
              </w:tabs>
              <w:ind w:left="-108" w:right="180" w:firstLine="108"/>
              <w:jc w:val="right"/>
              <w:rPr>
                <w:rFonts w:ascii="Tahoma" w:hAnsi="Tahoma" w:cs="Tahoma"/>
                <w:i w:val="0"/>
                <w:sz w:val="20"/>
                <w:szCs w:val="20"/>
              </w:rPr>
            </w:pPr>
            <w:r w:rsidRPr="0004194E">
              <w:rPr>
                <w:rFonts w:ascii="Tahoma" w:hAnsi="Tahoma" w:cs="Tahoma"/>
                <w:i w:val="0"/>
                <w:sz w:val="20"/>
                <w:szCs w:val="20"/>
              </w:rPr>
              <w:t>Office:  (254) 710</w:t>
            </w:r>
            <w:r w:rsidR="001A458E">
              <w:rPr>
                <w:rFonts w:ascii="Tahoma" w:hAnsi="Tahoma" w:cs="Tahoma"/>
                <w:i w:val="0"/>
                <w:sz w:val="20"/>
                <w:szCs w:val="20"/>
              </w:rPr>
              <w:t>–</w:t>
            </w:r>
            <w:r w:rsidRPr="0004194E">
              <w:rPr>
                <w:rFonts w:ascii="Tahoma" w:hAnsi="Tahoma" w:cs="Tahoma"/>
                <w:i w:val="0"/>
                <w:sz w:val="20"/>
                <w:szCs w:val="20"/>
              </w:rPr>
              <w:t>6323</w:t>
            </w:r>
          </w:p>
          <w:p w:rsidR="00E65FF5" w:rsidRPr="0004194E" w:rsidRDefault="0024591F" w:rsidP="00B1598C">
            <w:pPr>
              <w:pStyle w:val="ContactInfo"/>
              <w:pBdr>
                <w:top w:val="none" w:sz="0" w:space="0" w:color="auto"/>
              </w:pBdr>
              <w:tabs>
                <w:tab w:val="right" w:pos="8820"/>
              </w:tabs>
              <w:ind w:left="-108" w:right="187" w:firstLine="108"/>
              <w:jc w:val="right"/>
              <w:rPr>
                <w:rFonts w:ascii="Tahoma" w:hAnsi="Tahoma" w:cs="Tahoma"/>
                <w:b/>
                <w:i w:val="0"/>
                <w:sz w:val="20"/>
                <w:szCs w:val="20"/>
              </w:rPr>
            </w:pPr>
            <w:r w:rsidRPr="0004194E">
              <w:rPr>
                <w:rFonts w:ascii="Tahoma" w:hAnsi="Tahoma" w:cs="Tahoma"/>
                <w:i w:val="0"/>
                <w:sz w:val="20"/>
                <w:szCs w:val="20"/>
              </w:rPr>
              <w:t>Fax:  (254) 710</w:t>
            </w:r>
            <w:r w:rsidR="001A458E">
              <w:rPr>
                <w:rFonts w:ascii="Tahoma" w:hAnsi="Tahoma" w:cs="Tahoma"/>
                <w:i w:val="0"/>
                <w:sz w:val="20"/>
                <w:szCs w:val="20"/>
              </w:rPr>
              <w:t>–</w:t>
            </w:r>
            <w:r w:rsidRPr="0004194E">
              <w:rPr>
                <w:rFonts w:ascii="Tahoma" w:hAnsi="Tahoma" w:cs="Tahoma"/>
                <w:i w:val="0"/>
                <w:sz w:val="20"/>
                <w:szCs w:val="20"/>
              </w:rPr>
              <w:t>3740</w:t>
            </w:r>
          </w:p>
        </w:tc>
      </w:tr>
      <w:tr w:rsidR="00A95EDB" w:rsidRPr="00DE7766" w:rsidTr="001A458E">
        <w:tblPrEx>
          <w:tblLook w:val="0000" w:firstRow="0" w:lastRow="0" w:firstColumn="0" w:lastColumn="0" w:noHBand="0" w:noVBand="0"/>
        </w:tblPrEx>
        <w:trPr>
          <w:gridAfter w:val="1"/>
          <w:wAfter w:w="252" w:type="dxa"/>
          <w:trHeight w:val="255"/>
        </w:trPr>
        <w:tc>
          <w:tcPr>
            <w:tcW w:w="9432" w:type="dxa"/>
            <w:gridSpan w:val="8"/>
            <w:tcBorders>
              <w:top w:val="single" w:sz="4" w:space="0" w:color="999999"/>
              <w:left w:val="nil"/>
              <w:bottom w:val="single" w:sz="4" w:space="0" w:color="999999"/>
              <w:right w:val="nil"/>
            </w:tcBorders>
          </w:tcPr>
          <w:p w:rsidR="00A95EDB" w:rsidRDefault="00A95EDB" w:rsidP="0019682A">
            <w:pPr>
              <w:pStyle w:val="Heading1"/>
            </w:pPr>
            <w:r>
              <w:t>Personal Data</w:t>
            </w:r>
          </w:p>
        </w:tc>
      </w:tr>
      <w:tr w:rsidR="00A95EDB" w:rsidRPr="000E08A2" w:rsidTr="001A458E">
        <w:tblPrEx>
          <w:tblLook w:val="0000" w:firstRow="0" w:lastRow="0" w:firstColumn="0" w:lastColumn="0" w:noHBand="0" w:noVBand="0"/>
        </w:tblPrEx>
        <w:trPr>
          <w:gridAfter w:val="1"/>
          <w:wAfter w:w="252" w:type="dxa"/>
          <w:trHeight w:val="1115"/>
        </w:trPr>
        <w:tc>
          <w:tcPr>
            <w:tcW w:w="288" w:type="dxa"/>
            <w:tcBorders>
              <w:top w:val="single" w:sz="4" w:space="0" w:color="999999"/>
              <w:left w:val="nil"/>
              <w:bottom w:val="single" w:sz="4" w:space="0" w:color="999999"/>
              <w:right w:val="nil"/>
            </w:tcBorders>
          </w:tcPr>
          <w:p w:rsidR="00A95EDB" w:rsidRPr="000E08A2" w:rsidRDefault="00A95EDB" w:rsidP="0019682A">
            <w:pPr>
              <w:rPr>
                <w:rFonts w:ascii="Tahoma" w:hAnsi="Tahoma" w:cs="Tahoma"/>
              </w:rPr>
            </w:pPr>
          </w:p>
        </w:tc>
        <w:tc>
          <w:tcPr>
            <w:tcW w:w="9144" w:type="dxa"/>
            <w:gridSpan w:val="7"/>
            <w:tcBorders>
              <w:top w:val="single" w:sz="4" w:space="0" w:color="999999"/>
              <w:left w:val="nil"/>
              <w:bottom w:val="single" w:sz="4" w:space="0" w:color="999999"/>
              <w:right w:val="nil"/>
            </w:tcBorders>
          </w:tcPr>
          <w:p w:rsidR="003551A1" w:rsidRPr="000E08A2" w:rsidRDefault="003551A1" w:rsidP="0041555D">
            <w:pPr>
              <w:pStyle w:val="bulletedlist"/>
              <w:numPr>
                <w:ilvl w:val="0"/>
                <w:numId w:val="0"/>
              </w:numPr>
              <w:ind w:right="-18" w:firstLine="324"/>
              <w:rPr>
                <w:rFonts w:cs="Tahoma"/>
                <w:sz w:val="20"/>
                <w:szCs w:val="20"/>
              </w:rPr>
            </w:pPr>
            <w:r>
              <w:rPr>
                <w:rFonts w:cs="Tahoma"/>
                <w:sz w:val="20"/>
                <w:szCs w:val="20"/>
              </w:rPr>
              <w:t xml:space="preserve">My hometown is </w:t>
            </w:r>
            <w:smartTag w:uri="urn:schemas-microsoft-com:office:smarttags" w:element="place">
              <w:smartTag w:uri="urn:schemas-microsoft-com:office:smarttags" w:element="City">
                <w:r w:rsidR="00A95EDB" w:rsidRPr="000E08A2">
                  <w:rPr>
                    <w:rFonts w:cs="Tahoma"/>
                    <w:sz w:val="20"/>
                    <w:szCs w:val="20"/>
                  </w:rPr>
                  <w:t>Grand Prairie</w:t>
                </w:r>
              </w:smartTag>
              <w:r w:rsidR="00A95EDB" w:rsidRPr="000E08A2">
                <w:rPr>
                  <w:rFonts w:cs="Tahoma"/>
                  <w:sz w:val="20"/>
                  <w:szCs w:val="20"/>
                </w:rPr>
                <w:t xml:space="preserve">, </w:t>
              </w:r>
              <w:smartTag w:uri="urn:schemas-microsoft-com:office:smarttags" w:element="State">
                <w:r w:rsidR="00A95EDB" w:rsidRPr="000E08A2">
                  <w:rPr>
                    <w:rFonts w:cs="Tahoma"/>
                    <w:sz w:val="20"/>
                    <w:szCs w:val="20"/>
                  </w:rPr>
                  <w:t>Texas</w:t>
                </w:r>
              </w:smartTag>
            </w:smartTag>
            <w:r w:rsidR="00A95EDB" w:rsidRPr="000E08A2">
              <w:rPr>
                <w:rFonts w:cs="Tahoma"/>
                <w:sz w:val="20"/>
                <w:szCs w:val="20"/>
              </w:rPr>
              <w:t xml:space="preserve">.  My wife Sara also grew up in </w:t>
            </w:r>
            <w:smartTag w:uri="urn:schemas-microsoft-com:office:smarttags" w:element="State">
              <w:r w:rsidR="00A95EDB" w:rsidRPr="000E08A2">
                <w:rPr>
                  <w:rFonts w:cs="Tahoma"/>
                  <w:sz w:val="20"/>
                  <w:szCs w:val="20"/>
                </w:rPr>
                <w:t>Texas</w:t>
              </w:r>
            </w:smartTag>
            <w:r w:rsidR="00A95EDB" w:rsidRPr="000E08A2">
              <w:rPr>
                <w:rFonts w:cs="Tahoma"/>
                <w:sz w:val="20"/>
                <w:szCs w:val="20"/>
              </w:rPr>
              <w:t xml:space="preserve"> just north of </w:t>
            </w:r>
            <w:smartTag w:uri="urn:schemas-microsoft-com:office:smarttags" w:element="City">
              <w:r w:rsidR="00A95EDB" w:rsidRPr="000E08A2">
                <w:rPr>
                  <w:rFonts w:cs="Tahoma"/>
                  <w:sz w:val="20"/>
                  <w:szCs w:val="20"/>
                </w:rPr>
                <w:t>Houston</w:t>
              </w:r>
            </w:smartTag>
            <w:r w:rsidR="00A95EDB" w:rsidRPr="000E08A2">
              <w:rPr>
                <w:rFonts w:cs="Tahoma"/>
                <w:sz w:val="20"/>
                <w:szCs w:val="20"/>
              </w:rPr>
              <w:t xml:space="preserve"> in </w:t>
            </w:r>
            <w:smartTag w:uri="urn:schemas-microsoft-com:office:smarttags" w:element="City">
              <w:smartTag w:uri="urn:schemas-microsoft-com:office:smarttags" w:element="place">
                <w:r w:rsidR="00A95EDB" w:rsidRPr="000E08A2">
                  <w:rPr>
                    <w:rFonts w:cs="Tahoma"/>
                    <w:sz w:val="20"/>
                    <w:szCs w:val="20"/>
                  </w:rPr>
                  <w:t>Conroe</w:t>
                </w:r>
              </w:smartTag>
            </w:smartTag>
            <w:r w:rsidR="00A95EDB" w:rsidRPr="000E08A2">
              <w:rPr>
                <w:rFonts w:cs="Tahoma"/>
                <w:sz w:val="20"/>
                <w:szCs w:val="20"/>
              </w:rPr>
              <w:t xml:space="preserve">.  We have been married for </w:t>
            </w:r>
            <w:r w:rsidR="0041555D">
              <w:rPr>
                <w:rFonts w:cs="Tahoma"/>
                <w:sz w:val="20"/>
                <w:szCs w:val="20"/>
              </w:rPr>
              <w:t>30</w:t>
            </w:r>
            <w:r w:rsidR="00A95EDB" w:rsidRPr="000E08A2">
              <w:rPr>
                <w:rFonts w:cs="Tahoma"/>
                <w:sz w:val="20"/>
                <w:szCs w:val="20"/>
              </w:rPr>
              <w:t xml:space="preserve"> </w:t>
            </w:r>
            <w:r w:rsidR="000E00BD">
              <w:rPr>
                <w:rFonts w:cs="Tahoma"/>
                <w:sz w:val="20"/>
                <w:szCs w:val="20"/>
              </w:rPr>
              <w:t xml:space="preserve">years and have two </w:t>
            </w:r>
            <w:r>
              <w:rPr>
                <w:rFonts w:cs="Tahoma"/>
                <w:sz w:val="20"/>
                <w:szCs w:val="20"/>
              </w:rPr>
              <w:t>son</w:t>
            </w:r>
            <w:r w:rsidR="00A95EDB" w:rsidRPr="000E08A2">
              <w:rPr>
                <w:rFonts w:cs="Tahoma"/>
                <w:sz w:val="20"/>
                <w:szCs w:val="20"/>
              </w:rPr>
              <w:t xml:space="preserve">s, Joshua and Joel.  Sara has taught on all levels from Kindergarten to graduate school </w:t>
            </w:r>
            <w:r w:rsidR="000E00BD">
              <w:rPr>
                <w:rFonts w:cs="Tahoma"/>
                <w:sz w:val="20"/>
                <w:szCs w:val="20"/>
              </w:rPr>
              <w:t>and</w:t>
            </w:r>
            <w:r w:rsidR="00A95EDB" w:rsidRPr="000E08A2">
              <w:rPr>
                <w:rFonts w:cs="Tahoma"/>
                <w:sz w:val="20"/>
                <w:szCs w:val="20"/>
              </w:rPr>
              <w:t xml:space="preserve"> now enjoys </w:t>
            </w:r>
            <w:r w:rsidR="000E00BD">
              <w:rPr>
                <w:rFonts w:cs="Tahoma"/>
                <w:sz w:val="20"/>
                <w:szCs w:val="20"/>
              </w:rPr>
              <w:t xml:space="preserve">working as </w:t>
            </w:r>
            <w:r w:rsidR="00A95EDB" w:rsidRPr="000E08A2">
              <w:rPr>
                <w:rFonts w:cs="Tahoma"/>
                <w:sz w:val="20"/>
                <w:szCs w:val="20"/>
              </w:rPr>
              <w:t xml:space="preserve">a </w:t>
            </w:r>
            <w:r w:rsidR="000E00BD">
              <w:rPr>
                <w:rFonts w:cs="Tahoma"/>
                <w:sz w:val="20"/>
                <w:szCs w:val="20"/>
              </w:rPr>
              <w:t xml:space="preserve">photographer, </w:t>
            </w:r>
            <w:r w:rsidR="000019B1">
              <w:rPr>
                <w:rFonts w:cs="Tahoma"/>
                <w:sz w:val="20"/>
                <w:szCs w:val="20"/>
              </w:rPr>
              <w:t xml:space="preserve">digital </w:t>
            </w:r>
            <w:r w:rsidR="000E00BD">
              <w:rPr>
                <w:rFonts w:cs="Tahoma"/>
                <w:sz w:val="20"/>
                <w:szCs w:val="20"/>
              </w:rPr>
              <w:t xml:space="preserve">designer, and </w:t>
            </w:r>
            <w:r w:rsidR="000019B1">
              <w:rPr>
                <w:rFonts w:cs="Tahoma"/>
                <w:sz w:val="20"/>
                <w:szCs w:val="20"/>
              </w:rPr>
              <w:t>Photoshop consultant</w:t>
            </w:r>
            <w:r w:rsidR="00A95EDB" w:rsidRPr="000E08A2">
              <w:rPr>
                <w:rFonts w:cs="Tahoma"/>
                <w:sz w:val="20"/>
                <w:szCs w:val="20"/>
              </w:rPr>
              <w:t xml:space="preserve">.  </w:t>
            </w:r>
          </w:p>
        </w:tc>
      </w:tr>
      <w:tr w:rsidR="00B52230" w:rsidRPr="00DE7766" w:rsidTr="001A458E">
        <w:tblPrEx>
          <w:tblLook w:val="0000" w:firstRow="0" w:lastRow="0" w:firstColumn="0" w:lastColumn="0" w:noHBand="0" w:noVBand="0"/>
        </w:tblPrEx>
        <w:trPr>
          <w:gridAfter w:val="1"/>
          <w:wAfter w:w="252" w:type="dxa"/>
          <w:trHeight w:val="539"/>
        </w:trPr>
        <w:tc>
          <w:tcPr>
            <w:tcW w:w="9432" w:type="dxa"/>
            <w:gridSpan w:val="8"/>
            <w:tcBorders>
              <w:top w:val="single" w:sz="4" w:space="0" w:color="999999"/>
              <w:left w:val="nil"/>
              <w:bottom w:val="single" w:sz="4" w:space="0" w:color="999999"/>
              <w:right w:val="nil"/>
            </w:tcBorders>
          </w:tcPr>
          <w:p w:rsidR="00B52230" w:rsidRPr="00DE7766" w:rsidRDefault="001A458E" w:rsidP="00B52230">
            <w:pPr>
              <w:pStyle w:val="Heading1"/>
            </w:pPr>
            <w:r>
              <w:t>E</w:t>
            </w:r>
            <w:r w:rsidR="00B52230">
              <w:t>ducation</w:t>
            </w:r>
          </w:p>
        </w:tc>
      </w:tr>
      <w:tr w:rsidR="0024591F" w:rsidRPr="00DE7766" w:rsidTr="001A458E">
        <w:tblPrEx>
          <w:tblLook w:val="0000" w:firstRow="0" w:lastRow="0" w:firstColumn="0" w:lastColumn="0" w:noHBand="0" w:noVBand="0"/>
        </w:tblPrEx>
        <w:trPr>
          <w:gridBefore w:val="1"/>
          <w:gridAfter w:val="1"/>
          <w:wBefore w:w="288" w:type="dxa"/>
          <w:wAfter w:w="252" w:type="dxa"/>
          <w:trHeight w:val="387"/>
        </w:trPr>
        <w:tc>
          <w:tcPr>
            <w:tcW w:w="9144" w:type="dxa"/>
            <w:gridSpan w:val="7"/>
            <w:tcBorders>
              <w:left w:val="nil"/>
              <w:right w:val="nil"/>
            </w:tcBorders>
          </w:tcPr>
          <w:p w:rsidR="0024591F" w:rsidRPr="00EE374F" w:rsidRDefault="0024591F" w:rsidP="00E712F5">
            <w:pPr>
              <w:pStyle w:val="Heading3"/>
            </w:pPr>
            <w:smartTag w:uri="urn:schemas-microsoft-com:office:smarttags" w:element="PlaceName">
              <w:r>
                <w:t>Baylor</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Waco</w:t>
                </w:r>
              </w:smartTag>
              <w:r>
                <w:t xml:space="preserve">, </w:t>
              </w:r>
              <w:smartTag w:uri="urn:schemas-microsoft-com:office:smarttags" w:element="State">
                <w:r>
                  <w:t>TX</w:t>
                </w:r>
              </w:smartTag>
            </w:smartTag>
          </w:p>
        </w:tc>
      </w:tr>
      <w:tr w:rsidR="004E376D" w:rsidRPr="00DE7766" w:rsidTr="001A458E">
        <w:tblPrEx>
          <w:tblLook w:val="0000" w:firstRow="0" w:lastRow="0" w:firstColumn="0" w:lastColumn="0" w:noHBand="0" w:noVBand="0"/>
        </w:tblPrEx>
        <w:trPr>
          <w:gridBefore w:val="1"/>
          <w:gridAfter w:val="1"/>
          <w:wBefore w:w="288" w:type="dxa"/>
          <w:wAfter w:w="252" w:type="dxa"/>
          <w:trHeight w:val="80"/>
        </w:trPr>
        <w:tc>
          <w:tcPr>
            <w:tcW w:w="5580" w:type="dxa"/>
            <w:gridSpan w:val="3"/>
            <w:tcBorders>
              <w:left w:val="nil"/>
              <w:bottom w:val="single" w:sz="4" w:space="0" w:color="999999"/>
              <w:right w:val="nil"/>
            </w:tcBorders>
          </w:tcPr>
          <w:p w:rsidR="004E376D" w:rsidRPr="000E08A2" w:rsidRDefault="0024591F" w:rsidP="00B52230">
            <w:pPr>
              <w:pStyle w:val="Title"/>
              <w:rPr>
                <w:b w:val="0"/>
                <w:sz w:val="20"/>
                <w:szCs w:val="20"/>
              </w:rPr>
            </w:pPr>
            <w:r w:rsidRPr="000E08A2">
              <w:rPr>
                <w:b w:val="0"/>
                <w:sz w:val="20"/>
                <w:szCs w:val="20"/>
              </w:rPr>
              <w:t>Ph.D. in Biblical Studies (New Testament)</w:t>
            </w:r>
          </w:p>
          <w:p w:rsidR="0024591F" w:rsidRPr="000E08A2" w:rsidRDefault="00E712F5" w:rsidP="00B52230">
            <w:pPr>
              <w:pStyle w:val="Title"/>
              <w:rPr>
                <w:b w:val="0"/>
                <w:sz w:val="20"/>
                <w:szCs w:val="20"/>
              </w:rPr>
            </w:pPr>
            <w:r w:rsidRPr="000E08A2">
              <w:rPr>
                <w:b w:val="0"/>
                <w:sz w:val="20"/>
                <w:szCs w:val="20"/>
              </w:rPr>
              <w:t>Minor in Philosophy</w:t>
            </w:r>
          </w:p>
        </w:tc>
        <w:tc>
          <w:tcPr>
            <w:tcW w:w="3564" w:type="dxa"/>
            <w:gridSpan w:val="4"/>
            <w:tcBorders>
              <w:left w:val="nil"/>
              <w:bottom w:val="single" w:sz="4" w:space="0" w:color="999999"/>
              <w:right w:val="nil"/>
            </w:tcBorders>
          </w:tcPr>
          <w:p w:rsidR="004E376D" w:rsidRPr="000E08A2" w:rsidRDefault="00E712F5" w:rsidP="00B52230">
            <w:pPr>
              <w:pStyle w:val="DatewnoSpaceBefore"/>
              <w:rPr>
                <w:b w:val="0"/>
                <w:sz w:val="20"/>
                <w:szCs w:val="20"/>
              </w:rPr>
            </w:pPr>
            <w:r w:rsidRPr="000E08A2">
              <w:rPr>
                <w:b w:val="0"/>
                <w:sz w:val="20"/>
                <w:szCs w:val="20"/>
              </w:rPr>
              <w:t>August 1995</w:t>
            </w:r>
          </w:p>
        </w:tc>
      </w:tr>
      <w:tr w:rsidR="004E376D" w:rsidRPr="00DE7766" w:rsidTr="001A458E">
        <w:tblPrEx>
          <w:tblLook w:val="0000" w:firstRow="0" w:lastRow="0" w:firstColumn="0" w:lastColumn="0" w:noHBand="0" w:noVBand="0"/>
        </w:tblPrEx>
        <w:trPr>
          <w:gridBefore w:val="1"/>
          <w:gridAfter w:val="1"/>
          <w:wBefore w:w="288" w:type="dxa"/>
          <w:wAfter w:w="252" w:type="dxa"/>
          <w:trHeight w:val="387"/>
        </w:trPr>
        <w:tc>
          <w:tcPr>
            <w:tcW w:w="9144" w:type="dxa"/>
            <w:gridSpan w:val="7"/>
            <w:tcBorders>
              <w:top w:val="single" w:sz="4" w:space="0" w:color="999999"/>
              <w:left w:val="nil"/>
              <w:right w:val="nil"/>
            </w:tcBorders>
          </w:tcPr>
          <w:p w:rsidR="004E376D" w:rsidRPr="00EE374F" w:rsidRDefault="00E712F5" w:rsidP="00B52230">
            <w:pPr>
              <w:pStyle w:val="Heading3"/>
            </w:pPr>
            <w:r>
              <w:t>Southern Baptist Theological Seminary</w:t>
            </w:r>
            <w:r w:rsidR="004E376D">
              <w:t xml:space="preserve">, </w:t>
            </w:r>
            <w:smartTag w:uri="urn:schemas-microsoft-com:office:smarttags" w:element="place">
              <w:smartTag w:uri="urn:schemas-microsoft-com:office:smarttags" w:element="City">
                <w:r>
                  <w:t>Louisville</w:t>
                </w:r>
              </w:smartTag>
              <w:r>
                <w:t xml:space="preserve">, </w:t>
              </w:r>
              <w:smartTag w:uri="urn:schemas-microsoft-com:office:smarttags" w:element="State">
                <w:r>
                  <w:t>KY</w:t>
                </w:r>
              </w:smartTag>
            </w:smartTag>
          </w:p>
        </w:tc>
      </w:tr>
      <w:tr w:rsidR="00E712F5" w:rsidRPr="000E08A2" w:rsidTr="001A458E">
        <w:tblPrEx>
          <w:tblLook w:val="0000" w:firstRow="0" w:lastRow="0" w:firstColumn="0" w:lastColumn="0" w:noHBand="0" w:noVBand="0"/>
        </w:tblPrEx>
        <w:trPr>
          <w:gridBefore w:val="1"/>
          <w:gridAfter w:val="1"/>
          <w:wBefore w:w="288" w:type="dxa"/>
          <w:wAfter w:w="252" w:type="dxa"/>
          <w:trHeight w:val="297"/>
        </w:trPr>
        <w:tc>
          <w:tcPr>
            <w:tcW w:w="4860" w:type="dxa"/>
            <w:gridSpan w:val="2"/>
            <w:tcBorders>
              <w:left w:val="nil"/>
              <w:bottom w:val="single" w:sz="4" w:space="0" w:color="999999"/>
              <w:right w:val="nil"/>
            </w:tcBorders>
          </w:tcPr>
          <w:p w:rsidR="00E712F5" w:rsidRPr="000E08A2" w:rsidRDefault="00E712F5" w:rsidP="00E712F5">
            <w:pPr>
              <w:pStyle w:val="Title"/>
              <w:rPr>
                <w:b w:val="0"/>
                <w:sz w:val="20"/>
                <w:szCs w:val="20"/>
              </w:rPr>
            </w:pPr>
            <w:r w:rsidRPr="000E08A2">
              <w:rPr>
                <w:b w:val="0"/>
                <w:sz w:val="20"/>
                <w:szCs w:val="20"/>
              </w:rPr>
              <w:t xml:space="preserve">Master of Divinity in Biblical Studies </w:t>
            </w:r>
          </w:p>
        </w:tc>
        <w:tc>
          <w:tcPr>
            <w:tcW w:w="4284" w:type="dxa"/>
            <w:gridSpan w:val="5"/>
            <w:tcBorders>
              <w:left w:val="nil"/>
              <w:bottom w:val="single" w:sz="4" w:space="0" w:color="999999"/>
              <w:right w:val="nil"/>
            </w:tcBorders>
          </w:tcPr>
          <w:p w:rsidR="00E712F5" w:rsidRPr="000E08A2" w:rsidRDefault="00E712F5" w:rsidP="00B52230">
            <w:pPr>
              <w:pStyle w:val="DatewnoSpaceBefore"/>
              <w:rPr>
                <w:b w:val="0"/>
                <w:sz w:val="20"/>
                <w:szCs w:val="20"/>
              </w:rPr>
            </w:pPr>
            <w:r w:rsidRPr="000E08A2">
              <w:rPr>
                <w:b w:val="0"/>
                <w:sz w:val="20"/>
                <w:szCs w:val="20"/>
              </w:rPr>
              <w:t>May 1988</w:t>
            </w:r>
          </w:p>
        </w:tc>
      </w:tr>
      <w:tr w:rsidR="00E712F5" w:rsidRPr="00DE7766" w:rsidTr="001A458E">
        <w:tblPrEx>
          <w:tblLook w:val="0000" w:firstRow="0" w:lastRow="0" w:firstColumn="0" w:lastColumn="0" w:noHBand="0" w:noVBand="0"/>
        </w:tblPrEx>
        <w:trPr>
          <w:gridBefore w:val="1"/>
          <w:gridAfter w:val="1"/>
          <w:wBefore w:w="288" w:type="dxa"/>
          <w:wAfter w:w="252" w:type="dxa"/>
          <w:trHeight w:val="387"/>
        </w:trPr>
        <w:tc>
          <w:tcPr>
            <w:tcW w:w="9144" w:type="dxa"/>
            <w:gridSpan w:val="7"/>
            <w:tcBorders>
              <w:top w:val="single" w:sz="4" w:space="0" w:color="999999"/>
              <w:left w:val="nil"/>
              <w:right w:val="nil"/>
            </w:tcBorders>
          </w:tcPr>
          <w:p w:rsidR="00E712F5" w:rsidRPr="00EE374F" w:rsidRDefault="00E712F5" w:rsidP="00E712F5">
            <w:pPr>
              <w:pStyle w:val="Heading3"/>
            </w:pPr>
            <w:smartTag w:uri="urn:schemas-microsoft-com:office:smarttags" w:element="PlaceName">
              <w:r>
                <w:t>Baylor</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Waco</w:t>
                </w:r>
              </w:smartTag>
              <w:r>
                <w:t xml:space="preserve">, </w:t>
              </w:r>
              <w:smartTag w:uri="urn:schemas-microsoft-com:office:smarttags" w:element="State">
                <w:r>
                  <w:t>TX</w:t>
                </w:r>
              </w:smartTag>
            </w:smartTag>
          </w:p>
        </w:tc>
      </w:tr>
      <w:tr w:rsidR="00E712F5" w:rsidRPr="000E08A2" w:rsidTr="001A458E">
        <w:tblPrEx>
          <w:tblLook w:val="0000" w:firstRow="0" w:lastRow="0" w:firstColumn="0" w:lastColumn="0" w:noHBand="0" w:noVBand="0"/>
        </w:tblPrEx>
        <w:trPr>
          <w:gridBefore w:val="1"/>
          <w:gridAfter w:val="1"/>
          <w:wBefore w:w="288" w:type="dxa"/>
          <w:wAfter w:w="252" w:type="dxa"/>
          <w:trHeight w:val="297"/>
        </w:trPr>
        <w:tc>
          <w:tcPr>
            <w:tcW w:w="4860" w:type="dxa"/>
            <w:gridSpan w:val="2"/>
            <w:tcBorders>
              <w:left w:val="nil"/>
              <w:right w:val="nil"/>
            </w:tcBorders>
          </w:tcPr>
          <w:p w:rsidR="00E712F5" w:rsidRDefault="00E712F5" w:rsidP="00E712F5">
            <w:pPr>
              <w:pStyle w:val="Title"/>
              <w:rPr>
                <w:b w:val="0"/>
                <w:sz w:val="20"/>
                <w:szCs w:val="20"/>
              </w:rPr>
            </w:pPr>
            <w:r w:rsidRPr="000E08A2">
              <w:rPr>
                <w:b w:val="0"/>
                <w:sz w:val="20"/>
                <w:szCs w:val="20"/>
              </w:rPr>
              <w:t>Bachelor of Arts</w:t>
            </w:r>
            <w:r w:rsidRPr="000E08A2">
              <w:rPr>
                <w:b w:val="0"/>
                <w:sz w:val="20"/>
                <w:szCs w:val="20"/>
              </w:rPr>
              <w:br/>
              <w:t>Double Major:  Religion and Greek</w:t>
            </w:r>
          </w:p>
          <w:p w:rsidR="00CB7DDD" w:rsidRPr="000E08A2" w:rsidRDefault="00CB7DDD" w:rsidP="00E712F5">
            <w:pPr>
              <w:pStyle w:val="Title"/>
              <w:rPr>
                <w:b w:val="0"/>
                <w:sz w:val="20"/>
                <w:szCs w:val="20"/>
              </w:rPr>
            </w:pPr>
          </w:p>
        </w:tc>
        <w:tc>
          <w:tcPr>
            <w:tcW w:w="4284" w:type="dxa"/>
            <w:gridSpan w:val="5"/>
            <w:tcBorders>
              <w:left w:val="nil"/>
              <w:right w:val="nil"/>
            </w:tcBorders>
          </w:tcPr>
          <w:p w:rsidR="00E712F5" w:rsidRPr="000E08A2" w:rsidRDefault="00E712F5" w:rsidP="00B52230">
            <w:pPr>
              <w:pStyle w:val="DatewnoSpaceBefore"/>
              <w:rPr>
                <w:b w:val="0"/>
                <w:sz w:val="20"/>
                <w:szCs w:val="20"/>
              </w:rPr>
            </w:pPr>
            <w:r w:rsidRPr="000E08A2">
              <w:rPr>
                <w:b w:val="0"/>
                <w:sz w:val="20"/>
                <w:szCs w:val="20"/>
              </w:rPr>
              <w:t>May 1984</w:t>
            </w:r>
          </w:p>
        </w:tc>
      </w:tr>
      <w:tr w:rsidR="00B52230" w:rsidRPr="00DE7766" w:rsidTr="001A458E">
        <w:tblPrEx>
          <w:tblLook w:val="0000" w:firstRow="0" w:lastRow="0" w:firstColumn="0" w:lastColumn="0" w:noHBand="0" w:noVBand="0"/>
        </w:tblPrEx>
        <w:trPr>
          <w:gridAfter w:val="1"/>
          <w:wAfter w:w="252" w:type="dxa"/>
          <w:trHeight w:val="602"/>
        </w:trPr>
        <w:tc>
          <w:tcPr>
            <w:tcW w:w="9432" w:type="dxa"/>
            <w:gridSpan w:val="8"/>
            <w:tcBorders>
              <w:top w:val="single" w:sz="4" w:space="0" w:color="999999"/>
              <w:left w:val="nil"/>
              <w:bottom w:val="single" w:sz="4" w:space="0" w:color="999999"/>
              <w:right w:val="nil"/>
            </w:tcBorders>
          </w:tcPr>
          <w:p w:rsidR="00B52230" w:rsidRPr="006962EF" w:rsidRDefault="00A95EDB" w:rsidP="00B52230">
            <w:pPr>
              <w:pStyle w:val="Heading1"/>
            </w:pPr>
            <w:r>
              <w:t>Academic Awards and Honors</w:t>
            </w:r>
          </w:p>
        </w:tc>
      </w:tr>
      <w:tr w:rsidR="003C0F94" w:rsidRPr="00DE7766" w:rsidTr="001A458E">
        <w:tblPrEx>
          <w:tblLook w:val="0000" w:firstRow="0" w:lastRow="0" w:firstColumn="0" w:lastColumn="0" w:noHBand="0" w:noVBand="0"/>
        </w:tblPrEx>
        <w:trPr>
          <w:gridBefore w:val="1"/>
          <w:gridAfter w:val="1"/>
          <w:wBefore w:w="288" w:type="dxa"/>
          <w:wAfter w:w="252" w:type="dxa"/>
          <w:trHeight w:val="80"/>
        </w:trPr>
        <w:tc>
          <w:tcPr>
            <w:tcW w:w="9144" w:type="dxa"/>
            <w:gridSpan w:val="7"/>
            <w:tcBorders>
              <w:top w:val="nil"/>
              <w:left w:val="nil"/>
              <w:right w:val="nil"/>
            </w:tcBorders>
          </w:tcPr>
          <w:p w:rsidR="00104413" w:rsidRDefault="00104413" w:rsidP="00104413">
            <w:pPr>
              <w:pStyle w:val="bulletedlist"/>
              <w:rPr>
                <w:sz w:val="20"/>
                <w:szCs w:val="20"/>
              </w:rPr>
            </w:pPr>
            <w:r w:rsidRPr="00104413">
              <w:rPr>
                <w:i/>
                <w:sz w:val="20"/>
                <w:szCs w:val="20"/>
              </w:rPr>
              <w:t xml:space="preserve">The 2013 Frank P. </w:t>
            </w:r>
            <w:proofErr w:type="spellStart"/>
            <w:r w:rsidRPr="00104413">
              <w:rPr>
                <w:i/>
                <w:sz w:val="20"/>
                <w:szCs w:val="20"/>
              </w:rPr>
              <w:t>Forwood</w:t>
            </w:r>
            <w:proofErr w:type="spellEnd"/>
            <w:r w:rsidRPr="00104413">
              <w:rPr>
                <w:i/>
                <w:sz w:val="20"/>
                <w:szCs w:val="20"/>
              </w:rPr>
              <w:t xml:space="preserve"> Award for Academic Excellence in Presented Research</w:t>
            </w:r>
            <w:r w:rsidRPr="00104413">
              <w:rPr>
                <w:sz w:val="20"/>
                <w:szCs w:val="20"/>
              </w:rPr>
              <w:t xml:space="preserve"> awarded </w:t>
            </w:r>
            <w:r>
              <w:rPr>
                <w:sz w:val="20"/>
                <w:szCs w:val="20"/>
              </w:rPr>
              <w:t xml:space="preserve">March 9, 2013 </w:t>
            </w:r>
            <w:r w:rsidRPr="00104413">
              <w:rPr>
                <w:sz w:val="20"/>
                <w:szCs w:val="20"/>
              </w:rPr>
              <w:t xml:space="preserve">by the Association for the Scientific </w:t>
            </w:r>
            <w:r>
              <w:rPr>
                <w:sz w:val="20"/>
                <w:szCs w:val="20"/>
              </w:rPr>
              <w:t>Study of Religion for the paper entitled</w:t>
            </w:r>
            <w:r w:rsidRPr="00104413">
              <w:rPr>
                <w:sz w:val="20"/>
                <w:szCs w:val="20"/>
              </w:rPr>
              <w:t xml:space="preserve"> “Short-Term Mission Trips: What the Long-Term Missions Pe</w:t>
            </w:r>
            <w:r>
              <w:rPr>
                <w:sz w:val="20"/>
                <w:szCs w:val="20"/>
              </w:rPr>
              <w:t>rsonnel Really Think about Them</w:t>
            </w:r>
            <w:r w:rsidRPr="00104413">
              <w:rPr>
                <w:sz w:val="20"/>
                <w:szCs w:val="20"/>
              </w:rPr>
              <w:t>”</w:t>
            </w:r>
          </w:p>
          <w:p w:rsidR="001B226A" w:rsidRDefault="001B226A" w:rsidP="001B226A">
            <w:pPr>
              <w:pStyle w:val="bulletedlist"/>
              <w:rPr>
                <w:sz w:val="20"/>
                <w:szCs w:val="20"/>
              </w:rPr>
            </w:pPr>
            <w:r>
              <w:rPr>
                <w:sz w:val="20"/>
                <w:szCs w:val="20"/>
              </w:rPr>
              <w:t>Recognition by the Phi Kappa Chi fraternity as one of their 2012-2013 Baylor Faculty and Staff honored for "significant contributions to our academic and personal development" (</w:t>
            </w:r>
            <w:r w:rsidR="00292BF1">
              <w:rPr>
                <w:sz w:val="20"/>
                <w:szCs w:val="20"/>
              </w:rPr>
              <w:t>also received the same recognition in</w:t>
            </w:r>
            <w:r>
              <w:rPr>
                <w:sz w:val="20"/>
                <w:szCs w:val="20"/>
              </w:rPr>
              <w:t xml:space="preserve"> 2009–2010)</w:t>
            </w:r>
          </w:p>
          <w:p w:rsidR="001B226A" w:rsidRDefault="001B226A" w:rsidP="00104413">
            <w:pPr>
              <w:pStyle w:val="bulletedlist"/>
              <w:rPr>
                <w:sz w:val="20"/>
                <w:szCs w:val="20"/>
              </w:rPr>
            </w:pPr>
            <w:r>
              <w:rPr>
                <w:sz w:val="20"/>
                <w:szCs w:val="20"/>
              </w:rPr>
              <w:t xml:space="preserve">Recognition by the Chi Omega and Kappa </w:t>
            </w:r>
            <w:proofErr w:type="spellStart"/>
            <w:r>
              <w:rPr>
                <w:sz w:val="20"/>
                <w:szCs w:val="20"/>
              </w:rPr>
              <w:t>Kappa</w:t>
            </w:r>
            <w:proofErr w:type="spellEnd"/>
            <w:r>
              <w:rPr>
                <w:sz w:val="20"/>
                <w:szCs w:val="20"/>
              </w:rPr>
              <w:t xml:space="preserve"> Gamma sororities, honoring "Distinguished Faculty Members," 2012–2013</w:t>
            </w:r>
          </w:p>
          <w:p w:rsidR="000019B1" w:rsidRPr="006017E6" w:rsidRDefault="000019B1" w:rsidP="006017E6">
            <w:pPr>
              <w:pStyle w:val="bulletedlist"/>
              <w:rPr>
                <w:sz w:val="20"/>
                <w:szCs w:val="20"/>
              </w:rPr>
            </w:pPr>
            <w:r>
              <w:rPr>
                <w:sz w:val="20"/>
                <w:szCs w:val="20"/>
              </w:rPr>
              <w:t>Recognition by the Alpha Delta Pi sorority for "dedication to excellence in teaching" and "top 100 Baylor administration</w:t>
            </w:r>
            <w:r w:rsidR="000A4C6A">
              <w:rPr>
                <w:sz w:val="20"/>
                <w:szCs w:val="20"/>
              </w:rPr>
              <w:t>,</w:t>
            </w:r>
            <w:r>
              <w:rPr>
                <w:sz w:val="20"/>
                <w:szCs w:val="20"/>
              </w:rPr>
              <w:t>"</w:t>
            </w:r>
            <w:r w:rsidR="000A4C6A">
              <w:rPr>
                <w:sz w:val="20"/>
                <w:szCs w:val="20"/>
              </w:rPr>
              <w:t xml:space="preserve"> 2008–</w:t>
            </w:r>
            <w:r w:rsidR="001B226A">
              <w:rPr>
                <w:sz w:val="20"/>
                <w:szCs w:val="20"/>
              </w:rPr>
              <w:t>20</w:t>
            </w:r>
            <w:r w:rsidR="000A4C6A">
              <w:rPr>
                <w:sz w:val="20"/>
                <w:szCs w:val="20"/>
              </w:rPr>
              <w:t>09</w:t>
            </w:r>
          </w:p>
          <w:p w:rsidR="001A458E" w:rsidRDefault="001A458E" w:rsidP="002A1ABA">
            <w:pPr>
              <w:pStyle w:val="bulletedlist"/>
              <w:rPr>
                <w:sz w:val="20"/>
                <w:szCs w:val="20"/>
              </w:rPr>
            </w:pPr>
            <w:r>
              <w:rPr>
                <w:i/>
                <w:sz w:val="20"/>
                <w:szCs w:val="20"/>
              </w:rPr>
              <w:t xml:space="preserve">The </w:t>
            </w:r>
            <w:r w:rsidR="00104413">
              <w:rPr>
                <w:i/>
                <w:sz w:val="20"/>
                <w:szCs w:val="20"/>
              </w:rPr>
              <w:t xml:space="preserve">2009 </w:t>
            </w:r>
            <w:r>
              <w:rPr>
                <w:i/>
                <w:sz w:val="20"/>
                <w:szCs w:val="20"/>
              </w:rPr>
              <w:t xml:space="preserve">Frank P. </w:t>
            </w:r>
            <w:proofErr w:type="spellStart"/>
            <w:r>
              <w:rPr>
                <w:i/>
                <w:sz w:val="20"/>
                <w:szCs w:val="20"/>
              </w:rPr>
              <w:t>Forwood</w:t>
            </w:r>
            <w:proofErr w:type="spellEnd"/>
            <w:r>
              <w:rPr>
                <w:i/>
                <w:sz w:val="20"/>
                <w:szCs w:val="20"/>
              </w:rPr>
              <w:t xml:space="preserve"> Award for Academic Excellence in Presented Research</w:t>
            </w:r>
            <w:r>
              <w:rPr>
                <w:sz w:val="20"/>
                <w:szCs w:val="20"/>
              </w:rPr>
              <w:t xml:space="preserve"> awarded March 7, 2009 by the Association for the Scientific Study of Religion—Southwest for the paper entitled </w:t>
            </w:r>
            <w:r w:rsidR="00FC652E">
              <w:rPr>
                <w:sz w:val="20"/>
                <w:szCs w:val="20"/>
              </w:rPr>
              <w:t>"</w:t>
            </w:r>
            <w:r>
              <w:rPr>
                <w:sz w:val="20"/>
                <w:szCs w:val="20"/>
              </w:rPr>
              <w:t>Resurgent Calvinism among Young Conservative Christian Leaders and Its Implications for Women in Ministry</w:t>
            </w:r>
            <w:r w:rsidR="00FC652E">
              <w:rPr>
                <w:sz w:val="20"/>
                <w:szCs w:val="20"/>
              </w:rPr>
              <w:t>"</w:t>
            </w:r>
          </w:p>
          <w:p w:rsidR="002A1ABA" w:rsidRPr="000E08A2" w:rsidRDefault="00384C59" w:rsidP="002A1ABA">
            <w:pPr>
              <w:pStyle w:val="bulletedlist"/>
              <w:rPr>
                <w:sz w:val="20"/>
                <w:szCs w:val="20"/>
              </w:rPr>
            </w:pPr>
            <w:r w:rsidRPr="000E08A2">
              <w:rPr>
                <w:sz w:val="20"/>
                <w:szCs w:val="20"/>
              </w:rPr>
              <w:t>Howard Payne University award for Teaching Excellence, 2004</w:t>
            </w:r>
            <w:r w:rsidR="001A458E">
              <w:rPr>
                <w:sz w:val="20"/>
                <w:szCs w:val="20"/>
              </w:rPr>
              <w:t>–</w:t>
            </w:r>
            <w:r w:rsidRPr="000E08A2">
              <w:rPr>
                <w:sz w:val="20"/>
                <w:szCs w:val="20"/>
              </w:rPr>
              <w:t>05</w:t>
            </w:r>
            <w:r w:rsidR="002A1ABA" w:rsidRPr="000E08A2">
              <w:rPr>
                <w:sz w:val="20"/>
                <w:szCs w:val="20"/>
              </w:rPr>
              <w:t xml:space="preserve"> </w:t>
            </w:r>
          </w:p>
          <w:p w:rsidR="002A1ABA" w:rsidRPr="000E08A2" w:rsidRDefault="00384C59" w:rsidP="002A1ABA">
            <w:pPr>
              <w:pStyle w:val="bulletedlist"/>
              <w:rPr>
                <w:sz w:val="20"/>
                <w:szCs w:val="20"/>
              </w:rPr>
            </w:pPr>
            <w:r w:rsidRPr="000E08A2">
              <w:rPr>
                <w:sz w:val="20"/>
                <w:szCs w:val="20"/>
              </w:rPr>
              <w:lastRenderedPageBreak/>
              <w:t>Brewton-Parker Department of the Year (three-member religion department), 1999</w:t>
            </w:r>
            <w:r w:rsidR="001A458E">
              <w:rPr>
                <w:sz w:val="20"/>
                <w:szCs w:val="20"/>
              </w:rPr>
              <w:t>–</w:t>
            </w:r>
            <w:r w:rsidRPr="000E08A2">
              <w:rPr>
                <w:sz w:val="20"/>
                <w:szCs w:val="20"/>
              </w:rPr>
              <w:t>2000</w:t>
            </w:r>
          </w:p>
          <w:p w:rsidR="003C0F94" w:rsidRPr="001B226A" w:rsidRDefault="00384C59" w:rsidP="001B226A">
            <w:pPr>
              <w:pStyle w:val="bulletedlist"/>
              <w:rPr>
                <w:sz w:val="20"/>
                <w:szCs w:val="20"/>
              </w:rPr>
            </w:pPr>
            <w:r w:rsidRPr="000E08A2">
              <w:rPr>
                <w:sz w:val="20"/>
                <w:szCs w:val="20"/>
              </w:rPr>
              <w:t>Brewton-Parker College Teacher of the Year, 1998</w:t>
            </w:r>
            <w:r w:rsidR="001A458E">
              <w:rPr>
                <w:sz w:val="20"/>
                <w:szCs w:val="20"/>
              </w:rPr>
              <w:t>–</w:t>
            </w:r>
            <w:r w:rsidRPr="000E08A2">
              <w:rPr>
                <w:sz w:val="20"/>
                <w:szCs w:val="20"/>
              </w:rPr>
              <w:t>99</w:t>
            </w:r>
          </w:p>
        </w:tc>
      </w:tr>
      <w:tr w:rsidR="003844C5" w:rsidRPr="00DE7766" w:rsidTr="001A458E">
        <w:tblPrEx>
          <w:tblLook w:val="0000" w:firstRow="0" w:lastRow="0" w:firstColumn="0" w:lastColumn="0" w:noHBand="0" w:noVBand="0"/>
        </w:tblPrEx>
        <w:trPr>
          <w:gridBefore w:val="1"/>
          <w:gridAfter w:val="1"/>
          <w:wBefore w:w="288" w:type="dxa"/>
          <w:wAfter w:w="252" w:type="dxa"/>
          <w:trHeight w:val="68"/>
        </w:trPr>
        <w:tc>
          <w:tcPr>
            <w:tcW w:w="9144" w:type="dxa"/>
            <w:gridSpan w:val="7"/>
            <w:tcBorders>
              <w:top w:val="nil"/>
              <w:left w:val="nil"/>
              <w:right w:val="nil"/>
            </w:tcBorders>
          </w:tcPr>
          <w:p w:rsidR="003844C5" w:rsidRDefault="003844C5" w:rsidP="003551A1">
            <w:pPr>
              <w:pStyle w:val="bulletedlist"/>
              <w:numPr>
                <w:ilvl w:val="0"/>
                <w:numId w:val="0"/>
              </w:numPr>
            </w:pPr>
          </w:p>
        </w:tc>
      </w:tr>
      <w:tr w:rsidR="00F05DD0" w:rsidRPr="00DE7766" w:rsidTr="001A458E">
        <w:tblPrEx>
          <w:tblLook w:val="0000" w:firstRow="0" w:lastRow="0" w:firstColumn="0" w:lastColumn="0" w:noHBand="0" w:noVBand="0"/>
        </w:tblPrEx>
        <w:trPr>
          <w:gridAfter w:val="1"/>
          <w:wAfter w:w="252" w:type="dxa"/>
          <w:trHeight w:val="602"/>
        </w:trPr>
        <w:tc>
          <w:tcPr>
            <w:tcW w:w="9432" w:type="dxa"/>
            <w:gridSpan w:val="8"/>
            <w:tcBorders>
              <w:top w:val="single" w:sz="4" w:space="0" w:color="808080"/>
              <w:left w:val="nil"/>
              <w:bottom w:val="single" w:sz="4" w:space="0" w:color="808080"/>
              <w:right w:val="nil"/>
            </w:tcBorders>
          </w:tcPr>
          <w:p w:rsidR="00F05DD0" w:rsidRPr="006962EF" w:rsidRDefault="00F05DD0" w:rsidP="008A4DB5">
            <w:pPr>
              <w:pStyle w:val="Heading1"/>
            </w:pPr>
            <w:r>
              <w:t>Professional Experience</w:t>
            </w:r>
          </w:p>
        </w:tc>
      </w:tr>
      <w:tr w:rsidR="00F05DD0" w:rsidRPr="002D31CD" w:rsidTr="001A458E">
        <w:tblPrEx>
          <w:tblLook w:val="0000" w:firstRow="0" w:lastRow="0" w:firstColumn="0" w:lastColumn="0" w:noHBand="0" w:noVBand="0"/>
        </w:tblPrEx>
        <w:trPr>
          <w:gridBefore w:val="1"/>
          <w:gridAfter w:val="1"/>
          <w:wBefore w:w="288" w:type="dxa"/>
          <w:wAfter w:w="252" w:type="dxa"/>
          <w:trHeight w:val="80"/>
        </w:trPr>
        <w:tc>
          <w:tcPr>
            <w:tcW w:w="6102" w:type="dxa"/>
            <w:gridSpan w:val="6"/>
            <w:tcBorders>
              <w:top w:val="nil"/>
              <w:left w:val="nil"/>
              <w:right w:val="nil"/>
            </w:tcBorders>
          </w:tcPr>
          <w:p w:rsidR="005B3C3D" w:rsidRPr="002D31CD" w:rsidRDefault="005B3C3D" w:rsidP="005B3C3D">
            <w:pPr>
              <w:rPr>
                <w:rFonts w:ascii="Tahoma" w:hAnsi="Tahoma" w:cs="Tahoma"/>
                <w:b/>
                <w:sz w:val="18"/>
                <w:szCs w:val="18"/>
              </w:rPr>
            </w:pPr>
            <w:r w:rsidRPr="002D31CD">
              <w:rPr>
                <w:rFonts w:ascii="Tahoma" w:hAnsi="Tahoma" w:cs="Tahoma"/>
                <w:b/>
                <w:sz w:val="18"/>
                <w:szCs w:val="18"/>
              </w:rPr>
              <w:t>Associate Director of Ministry Guidance</w:t>
            </w:r>
          </w:p>
          <w:p w:rsidR="008A4DB5" w:rsidRPr="002D31CD" w:rsidRDefault="005B3C3D" w:rsidP="00510387">
            <w:pPr>
              <w:rPr>
                <w:rFonts w:ascii="Tahoma" w:hAnsi="Tahoma" w:cs="Tahoma"/>
                <w:b/>
                <w:sz w:val="18"/>
                <w:szCs w:val="18"/>
              </w:rPr>
            </w:pPr>
            <w:r>
              <w:rPr>
                <w:rFonts w:ascii="Tahoma" w:hAnsi="Tahoma" w:cs="Tahoma"/>
                <w:b/>
                <w:sz w:val="18"/>
                <w:szCs w:val="18"/>
              </w:rPr>
              <w:t>J. David Slover</w:t>
            </w:r>
            <w:r w:rsidR="008A4DB5" w:rsidRPr="002D31CD">
              <w:rPr>
                <w:rFonts w:ascii="Tahoma" w:hAnsi="Tahoma" w:cs="Tahoma"/>
                <w:b/>
                <w:sz w:val="18"/>
                <w:szCs w:val="18"/>
              </w:rPr>
              <w:t xml:space="preserve"> Professor of </w:t>
            </w:r>
            <w:r>
              <w:rPr>
                <w:rFonts w:ascii="Tahoma" w:hAnsi="Tahoma" w:cs="Tahoma"/>
                <w:b/>
                <w:sz w:val="18"/>
                <w:szCs w:val="18"/>
              </w:rPr>
              <w:t>Ministry Guidance</w:t>
            </w:r>
          </w:p>
          <w:p w:rsidR="00F05DD0" w:rsidRPr="002D31CD" w:rsidRDefault="00BE01EE" w:rsidP="00510387">
            <w:pPr>
              <w:rPr>
                <w:rFonts w:ascii="Tahoma" w:hAnsi="Tahoma" w:cs="Tahoma"/>
                <w:b/>
                <w:sz w:val="18"/>
                <w:szCs w:val="18"/>
              </w:rPr>
            </w:pPr>
            <w:r w:rsidRPr="002D31CD">
              <w:rPr>
                <w:rFonts w:ascii="Tahoma" w:hAnsi="Tahoma" w:cs="Tahoma"/>
                <w:b/>
                <w:sz w:val="18"/>
                <w:szCs w:val="18"/>
              </w:rPr>
              <w:t>Department of Religion, Baylor University</w:t>
            </w:r>
            <w:r w:rsidR="00F05DD0" w:rsidRPr="002D31CD">
              <w:rPr>
                <w:rFonts w:ascii="Tahoma" w:hAnsi="Tahoma" w:cs="Tahoma"/>
                <w:b/>
                <w:sz w:val="18"/>
                <w:szCs w:val="18"/>
              </w:rPr>
              <w:t xml:space="preserve"> </w:t>
            </w:r>
          </w:p>
        </w:tc>
        <w:tc>
          <w:tcPr>
            <w:tcW w:w="3042" w:type="dxa"/>
            <w:tcBorders>
              <w:top w:val="nil"/>
              <w:left w:val="nil"/>
              <w:right w:val="nil"/>
            </w:tcBorders>
          </w:tcPr>
          <w:p w:rsidR="00F05DD0" w:rsidRPr="002D31CD" w:rsidRDefault="008A4DB5" w:rsidP="0055161C">
            <w:pPr>
              <w:jc w:val="right"/>
              <w:rPr>
                <w:rFonts w:ascii="Tahoma" w:hAnsi="Tahoma" w:cs="Tahoma"/>
                <w:b/>
                <w:sz w:val="18"/>
                <w:szCs w:val="18"/>
              </w:rPr>
            </w:pPr>
            <w:r w:rsidRPr="002D31CD">
              <w:rPr>
                <w:rFonts w:ascii="Tahoma" w:hAnsi="Tahoma" w:cs="Tahoma"/>
                <w:b/>
                <w:sz w:val="18"/>
                <w:szCs w:val="18"/>
              </w:rPr>
              <w:t>June 2</w:t>
            </w:r>
            <w:r w:rsidR="00F05DD0" w:rsidRPr="002D31CD">
              <w:rPr>
                <w:rFonts w:ascii="Tahoma" w:hAnsi="Tahoma" w:cs="Tahoma"/>
                <w:b/>
                <w:sz w:val="18"/>
                <w:szCs w:val="18"/>
              </w:rPr>
              <w:t>005</w:t>
            </w:r>
            <w:r w:rsidR="001A458E">
              <w:rPr>
                <w:rFonts w:ascii="Tahoma" w:hAnsi="Tahoma" w:cs="Tahoma"/>
                <w:b/>
                <w:sz w:val="18"/>
                <w:szCs w:val="18"/>
              </w:rPr>
              <w:t>–</w:t>
            </w:r>
            <w:r w:rsidR="00F05DD0" w:rsidRPr="002D31CD">
              <w:rPr>
                <w:rFonts w:ascii="Tahoma" w:hAnsi="Tahoma" w:cs="Tahoma"/>
                <w:b/>
                <w:sz w:val="18"/>
                <w:szCs w:val="18"/>
              </w:rPr>
              <w:t>Present</w:t>
            </w:r>
          </w:p>
        </w:tc>
      </w:tr>
      <w:tr w:rsidR="00B80FA8" w:rsidRPr="0055161C" w:rsidTr="001A458E">
        <w:tblPrEx>
          <w:tblLook w:val="0000" w:firstRow="0" w:lastRow="0" w:firstColumn="0" w:lastColumn="0" w:noHBand="0" w:noVBand="0"/>
        </w:tblPrEx>
        <w:trPr>
          <w:gridBefore w:val="1"/>
          <w:gridAfter w:val="1"/>
          <w:wBefore w:w="288" w:type="dxa"/>
          <w:wAfter w:w="252" w:type="dxa"/>
          <w:trHeight w:val="80"/>
        </w:trPr>
        <w:tc>
          <w:tcPr>
            <w:tcW w:w="9144" w:type="dxa"/>
            <w:gridSpan w:val="7"/>
            <w:tcBorders>
              <w:top w:val="nil"/>
              <w:left w:val="nil"/>
              <w:bottom w:val="single" w:sz="4" w:space="0" w:color="808080"/>
              <w:right w:val="nil"/>
            </w:tcBorders>
          </w:tcPr>
          <w:p w:rsidR="00B80FA8" w:rsidRDefault="002D31CD" w:rsidP="00510387">
            <w:pPr>
              <w:rPr>
                <w:rFonts w:ascii="Tahoma" w:hAnsi="Tahoma" w:cs="Tahoma"/>
                <w:sz w:val="20"/>
                <w:szCs w:val="20"/>
              </w:rPr>
            </w:pPr>
            <w:r>
              <w:rPr>
                <w:rFonts w:ascii="Tahoma" w:hAnsi="Tahoma" w:cs="Tahoma"/>
                <w:sz w:val="20"/>
                <w:szCs w:val="20"/>
              </w:rPr>
              <w:t xml:space="preserve">I presently teach </w:t>
            </w:r>
            <w:r w:rsidR="0000161F">
              <w:rPr>
                <w:rFonts w:ascii="Tahoma" w:hAnsi="Tahoma" w:cs="Tahoma"/>
                <w:sz w:val="20"/>
                <w:szCs w:val="20"/>
              </w:rPr>
              <w:t>ministry courses in the practical studies area while performing administrative duties for the Ministry Guidance Office which include directing the undergraduate ministry placement program and coordinating ministry-related conferences.</w:t>
            </w:r>
          </w:p>
          <w:p w:rsidR="0000161F" w:rsidRPr="0055161C" w:rsidRDefault="0000161F" w:rsidP="00510387">
            <w:pPr>
              <w:rPr>
                <w:rFonts w:ascii="Tahoma" w:hAnsi="Tahoma" w:cs="Tahoma"/>
                <w:sz w:val="20"/>
                <w:szCs w:val="20"/>
              </w:rPr>
            </w:pPr>
          </w:p>
        </w:tc>
      </w:tr>
      <w:tr w:rsidR="00F05DD0" w:rsidRPr="002D31CD" w:rsidTr="001A458E">
        <w:tblPrEx>
          <w:tblLook w:val="0000" w:firstRow="0" w:lastRow="0" w:firstColumn="0" w:lastColumn="0" w:noHBand="0" w:noVBand="0"/>
        </w:tblPrEx>
        <w:trPr>
          <w:gridBefore w:val="1"/>
          <w:gridAfter w:val="1"/>
          <w:wBefore w:w="288" w:type="dxa"/>
          <w:wAfter w:w="252" w:type="dxa"/>
          <w:trHeight w:val="80"/>
        </w:trPr>
        <w:tc>
          <w:tcPr>
            <w:tcW w:w="6102" w:type="dxa"/>
            <w:gridSpan w:val="6"/>
            <w:tcBorders>
              <w:top w:val="single" w:sz="4" w:space="0" w:color="808080"/>
              <w:left w:val="nil"/>
              <w:right w:val="nil"/>
            </w:tcBorders>
          </w:tcPr>
          <w:p w:rsidR="00F05DD0" w:rsidRPr="002D31CD" w:rsidRDefault="00BE01EE" w:rsidP="00510387">
            <w:pPr>
              <w:rPr>
                <w:rFonts w:ascii="Tahoma" w:hAnsi="Tahoma" w:cs="Tahoma"/>
                <w:b/>
                <w:sz w:val="18"/>
                <w:szCs w:val="18"/>
              </w:rPr>
            </w:pPr>
            <w:r w:rsidRPr="002D31CD">
              <w:rPr>
                <w:rFonts w:ascii="Tahoma" w:hAnsi="Tahoma" w:cs="Tahoma"/>
                <w:b/>
                <w:sz w:val="18"/>
                <w:szCs w:val="18"/>
              </w:rPr>
              <w:t>Associate Professor</w:t>
            </w:r>
            <w:r w:rsidRPr="002D31CD">
              <w:rPr>
                <w:rStyle w:val="TitleChar"/>
                <w:rFonts w:cs="Tahoma"/>
                <w:sz w:val="18"/>
                <w:szCs w:val="18"/>
              </w:rPr>
              <w:t xml:space="preserve"> </w:t>
            </w:r>
            <w:r w:rsidRPr="002D31CD">
              <w:rPr>
                <w:rFonts w:ascii="Tahoma" w:hAnsi="Tahoma" w:cs="Tahoma"/>
                <w:b/>
                <w:sz w:val="18"/>
                <w:szCs w:val="18"/>
              </w:rPr>
              <w:t>of Missions and Supervised Ministry</w:t>
            </w:r>
          </w:p>
          <w:p w:rsidR="00BE01EE" w:rsidRPr="00A07204" w:rsidRDefault="00BE01EE" w:rsidP="00510387">
            <w:pPr>
              <w:rPr>
                <w:rFonts w:ascii="Tahoma" w:hAnsi="Tahoma" w:cs="Tahoma"/>
                <w:sz w:val="18"/>
                <w:szCs w:val="18"/>
              </w:rPr>
            </w:pPr>
            <w:smartTag w:uri="urn:schemas-microsoft-com:office:smarttags" w:element="PlaceType">
              <w:r w:rsidRPr="00A07204">
                <w:rPr>
                  <w:rStyle w:val="TitleChar"/>
                  <w:rFonts w:cs="Tahoma"/>
                  <w:spacing w:val="0"/>
                  <w:sz w:val="18"/>
                  <w:szCs w:val="18"/>
                </w:rPr>
                <w:t>School</w:t>
              </w:r>
            </w:smartTag>
            <w:r w:rsidRPr="00A07204">
              <w:rPr>
                <w:rStyle w:val="TitleChar"/>
                <w:rFonts w:cs="Tahoma"/>
                <w:spacing w:val="0"/>
                <w:sz w:val="18"/>
                <w:szCs w:val="18"/>
              </w:rPr>
              <w:t xml:space="preserve"> of </w:t>
            </w:r>
            <w:smartTag w:uri="urn:schemas-microsoft-com:office:smarttags" w:element="PlaceName">
              <w:r w:rsidRPr="00A07204">
                <w:rPr>
                  <w:rStyle w:val="TitleChar"/>
                  <w:rFonts w:cs="Tahoma"/>
                  <w:spacing w:val="0"/>
                  <w:sz w:val="18"/>
                  <w:szCs w:val="18"/>
                </w:rPr>
                <w:t>Christian</w:t>
              </w:r>
            </w:smartTag>
            <w:r w:rsidRPr="00A07204">
              <w:rPr>
                <w:rStyle w:val="TitleChar"/>
                <w:rFonts w:cs="Tahoma"/>
                <w:spacing w:val="0"/>
                <w:sz w:val="18"/>
                <w:szCs w:val="18"/>
              </w:rPr>
              <w:t xml:space="preserve"> Studies, </w:t>
            </w:r>
            <w:smartTag w:uri="urn:schemas-microsoft-com:office:smarttags" w:element="place">
              <w:smartTag w:uri="urn:schemas-microsoft-com:office:smarttags" w:element="PlaceName">
                <w:r w:rsidRPr="00A07204">
                  <w:rPr>
                    <w:rStyle w:val="TitleChar"/>
                    <w:rFonts w:cs="Tahoma"/>
                    <w:spacing w:val="0"/>
                    <w:sz w:val="18"/>
                    <w:szCs w:val="18"/>
                  </w:rPr>
                  <w:t>Howard</w:t>
                </w:r>
              </w:smartTag>
              <w:r w:rsidRPr="00A07204">
                <w:rPr>
                  <w:rStyle w:val="TitleChar"/>
                  <w:rFonts w:cs="Tahoma"/>
                  <w:spacing w:val="0"/>
                  <w:sz w:val="18"/>
                  <w:szCs w:val="18"/>
                </w:rPr>
                <w:t xml:space="preserve"> </w:t>
              </w:r>
              <w:smartTag w:uri="urn:schemas-microsoft-com:office:smarttags" w:element="PlaceName">
                <w:r w:rsidRPr="00A07204">
                  <w:rPr>
                    <w:rStyle w:val="TitleChar"/>
                    <w:rFonts w:cs="Tahoma"/>
                    <w:spacing w:val="0"/>
                    <w:sz w:val="18"/>
                    <w:szCs w:val="18"/>
                  </w:rPr>
                  <w:t>Payne</w:t>
                </w:r>
              </w:smartTag>
              <w:r w:rsidRPr="00A07204">
                <w:rPr>
                  <w:rStyle w:val="TitleChar"/>
                  <w:rFonts w:cs="Tahoma"/>
                  <w:spacing w:val="0"/>
                  <w:sz w:val="18"/>
                  <w:szCs w:val="18"/>
                </w:rPr>
                <w:t xml:space="preserve"> </w:t>
              </w:r>
              <w:smartTag w:uri="urn:schemas-microsoft-com:office:smarttags" w:element="PlaceType">
                <w:r w:rsidRPr="00A07204">
                  <w:rPr>
                    <w:rStyle w:val="TitleChar"/>
                    <w:rFonts w:cs="Tahoma"/>
                    <w:spacing w:val="0"/>
                    <w:sz w:val="18"/>
                    <w:szCs w:val="18"/>
                  </w:rPr>
                  <w:t>University</w:t>
                </w:r>
              </w:smartTag>
            </w:smartTag>
          </w:p>
        </w:tc>
        <w:tc>
          <w:tcPr>
            <w:tcW w:w="3042" w:type="dxa"/>
            <w:tcBorders>
              <w:top w:val="single" w:sz="4" w:space="0" w:color="808080"/>
              <w:left w:val="nil"/>
              <w:right w:val="nil"/>
            </w:tcBorders>
          </w:tcPr>
          <w:p w:rsidR="00F05DD0" w:rsidRPr="002D31CD" w:rsidRDefault="00BE01EE" w:rsidP="0055161C">
            <w:pPr>
              <w:jc w:val="right"/>
              <w:rPr>
                <w:rFonts w:ascii="Tahoma" w:hAnsi="Tahoma" w:cs="Tahoma"/>
                <w:b/>
                <w:sz w:val="18"/>
                <w:szCs w:val="18"/>
              </w:rPr>
            </w:pPr>
            <w:r w:rsidRPr="002D31CD">
              <w:rPr>
                <w:rFonts w:ascii="Tahoma" w:hAnsi="Tahoma" w:cs="Tahoma"/>
                <w:b/>
                <w:sz w:val="18"/>
                <w:szCs w:val="18"/>
              </w:rPr>
              <w:t>Fall 2001</w:t>
            </w:r>
            <w:r w:rsidR="001A458E">
              <w:rPr>
                <w:rFonts w:ascii="Tahoma" w:hAnsi="Tahoma" w:cs="Tahoma"/>
                <w:b/>
                <w:sz w:val="18"/>
                <w:szCs w:val="18"/>
              </w:rPr>
              <w:t>–</w:t>
            </w:r>
            <w:r w:rsidRPr="002D31CD">
              <w:rPr>
                <w:rFonts w:ascii="Tahoma" w:hAnsi="Tahoma" w:cs="Tahoma"/>
                <w:b/>
                <w:sz w:val="18"/>
                <w:szCs w:val="18"/>
              </w:rPr>
              <w:t>Spring 2005</w:t>
            </w:r>
            <w:r w:rsidR="00F05DD0" w:rsidRPr="002D31CD">
              <w:rPr>
                <w:rFonts w:ascii="Tahoma" w:hAnsi="Tahoma" w:cs="Tahoma"/>
                <w:b/>
                <w:sz w:val="18"/>
                <w:szCs w:val="18"/>
              </w:rPr>
              <w:t xml:space="preserve"> </w:t>
            </w:r>
          </w:p>
        </w:tc>
      </w:tr>
      <w:tr w:rsidR="00B80FA8" w:rsidRPr="0055161C" w:rsidTr="001A458E">
        <w:tblPrEx>
          <w:tblLook w:val="0000" w:firstRow="0" w:lastRow="0" w:firstColumn="0" w:lastColumn="0" w:noHBand="0" w:noVBand="0"/>
        </w:tblPrEx>
        <w:trPr>
          <w:gridBefore w:val="1"/>
          <w:gridAfter w:val="1"/>
          <w:wBefore w:w="288" w:type="dxa"/>
          <w:wAfter w:w="252" w:type="dxa"/>
          <w:trHeight w:val="70"/>
        </w:trPr>
        <w:tc>
          <w:tcPr>
            <w:tcW w:w="9144" w:type="dxa"/>
            <w:gridSpan w:val="7"/>
            <w:tcBorders>
              <w:top w:val="nil"/>
              <w:left w:val="nil"/>
              <w:bottom w:val="single" w:sz="4" w:space="0" w:color="808080"/>
              <w:right w:val="nil"/>
            </w:tcBorders>
          </w:tcPr>
          <w:p w:rsidR="00B80FA8" w:rsidRPr="0055161C" w:rsidRDefault="00B80FA8" w:rsidP="00510387">
            <w:pPr>
              <w:rPr>
                <w:rFonts w:ascii="Tahoma" w:hAnsi="Tahoma" w:cs="Tahoma"/>
                <w:sz w:val="20"/>
                <w:szCs w:val="20"/>
              </w:rPr>
            </w:pPr>
            <w:r w:rsidRPr="0055161C">
              <w:rPr>
                <w:rFonts w:ascii="Tahoma" w:hAnsi="Tahoma" w:cs="Tahoma"/>
                <w:sz w:val="20"/>
                <w:szCs w:val="20"/>
              </w:rPr>
              <w:t>Howard Payne gave me further opportunity to develop my administrative abilities while continuing to equip students for vocational ministry.  Both the missions and the ministry courses sought to wed academic training to its practical application withi</w:t>
            </w:r>
            <w:r w:rsidR="00913224">
              <w:rPr>
                <w:rFonts w:ascii="Tahoma" w:hAnsi="Tahoma" w:cs="Tahoma"/>
                <w:sz w:val="20"/>
                <w:szCs w:val="20"/>
              </w:rPr>
              <w:t>n the actual ministry context.</w:t>
            </w:r>
          </w:p>
          <w:p w:rsidR="00B80FA8" w:rsidRPr="0055161C" w:rsidRDefault="00B80FA8" w:rsidP="00510387">
            <w:pPr>
              <w:rPr>
                <w:rFonts w:ascii="Tahoma" w:hAnsi="Tahoma" w:cs="Tahoma"/>
                <w:sz w:val="20"/>
                <w:szCs w:val="20"/>
              </w:rPr>
            </w:pPr>
          </w:p>
        </w:tc>
      </w:tr>
      <w:tr w:rsidR="00BA3A0B" w:rsidRPr="002D31CD" w:rsidTr="001A458E">
        <w:tblPrEx>
          <w:tblLook w:val="0000" w:firstRow="0" w:lastRow="0" w:firstColumn="0" w:lastColumn="0" w:noHBand="0" w:noVBand="0"/>
        </w:tblPrEx>
        <w:trPr>
          <w:gridBefore w:val="1"/>
          <w:gridAfter w:val="1"/>
          <w:wBefore w:w="288" w:type="dxa"/>
          <w:wAfter w:w="252" w:type="dxa"/>
          <w:trHeight w:val="70"/>
        </w:trPr>
        <w:tc>
          <w:tcPr>
            <w:tcW w:w="5940" w:type="dxa"/>
            <w:gridSpan w:val="5"/>
            <w:tcBorders>
              <w:top w:val="single" w:sz="4" w:space="0" w:color="808080"/>
              <w:left w:val="nil"/>
              <w:right w:val="nil"/>
            </w:tcBorders>
          </w:tcPr>
          <w:p w:rsidR="00BA3A0B" w:rsidRPr="002D31CD" w:rsidRDefault="00B80FA8" w:rsidP="002D31CD">
            <w:pPr>
              <w:rPr>
                <w:rFonts w:ascii="Tahoma" w:hAnsi="Tahoma" w:cs="Tahoma"/>
                <w:b/>
                <w:sz w:val="18"/>
                <w:szCs w:val="18"/>
              </w:rPr>
            </w:pPr>
            <w:r w:rsidRPr="002D31CD">
              <w:rPr>
                <w:rFonts w:ascii="Tahoma" w:hAnsi="Tahoma" w:cs="Tahoma"/>
                <w:b/>
                <w:sz w:val="18"/>
                <w:szCs w:val="18"/>
              </w:rPr>
              <w:t>Assistant Professor of Old Testament</w:t>
            </w:r>
          </w:p>
          <w:p w:rsidR="00B82547" w:rsidRPr="002D31CD" w:rsidRDefault="00B82547" w:rsidP="002D31CD">
            <w:pPr>
              <w:rPr>
                <w:rFonts w:ascii="Tahoma" w:hAnsi="Tahoma" w:cs="Tahoma"/>
                <w:b/>
                <w:sz w:val="18"/>
                <w:szCs w:val="18"/>
              </w:rPr>
            </w:pPr>
            <w:r w:rsidRPr="002D31CD">
              <w:rPr>
                <w:rFonts w:ascii="Tahoma" w:hAnsi="Tahoma" w:cs="Tahoma"/>
                <w:b/>
                <w:sz w:val="18"/>
                <w:szCs w:val="18"/>
              </w:rPr>
              <w:t>Religion and Philosophy Department</w:t>
            </w:r>
          </w:p>
          <w:p w:rsidR="00B82547" w:rsidRPr="002D31CD" w:rsidRDefault="00B82547" w:rsidP="002D31CD">
            <w:pPr>
              <w:rPr>
                <w:sz w:val="18"/>
                <w:szCs w:val="18"/>
              </w:rPr>
            </w:pPr>
            <w:smartTag w:uri="urn:schemas-microsoft-com:office:smarttags" w:element="place">
              <w:smartTag w:uri="urn:schemas-microsoft-com:office:smarttags" w:element="PlaceName">
                <w:r w:rsidRPr="002D31CD">
                  <w:rPr>
                    <w:rFonts w:ascii="Tahoma" w:hAnsi="Tahoma" w:cs="Tahoma"/>
                    <w:b/>
                    <w:sz w:val="18"/>
                    <w:szCs w:val="18"/>
                  </w:rPr>
                  <w:t>Brewton-Parker</w:t>
                </w:r>
              </w:smartTag>
              <w:r w:rsidRPr="002D31CD">
                <w:rPr>
                  <w:rFonts w:ascii="Tahoma" w:hAnsi="Tahoma" w:cs="Tahoma"/>
                  <w:b/>
                  <w:sz w:val="18"/>
                  <w:szCs w:val="18"/>
                </w:rPr>
                <w:t xml:space="preserve"> </w:t>
              </w:r>
              <w:smartTag w:uri="urn:schemas-microsoft-com:office:smarttags" w:element="PlaceType">
                <w:r w:rsidRPr="002D31CD">
                  <w:rPr>
                    <w:rFonts w:ascii="Tahoma" w:hAnsi="Tahoma" w:cs="Tahoma"/>
                    <w:b/>
                    <w:sz w:val="18"/>
                    <w:szCs w:val="18"/>
                  </w:rPr>
                  <w:t>College</w:t>
                </w:r>
              </w:smartTag>
            </w:smartTag>
          </w:p>
        </w:tc>
        <w:tc>
          <w:tcPr>
            <w:tcW w:w="3204" w:type="dxa"/>
            <w:gridSpan w:val="2"/>
            <w:tcBorders>
              <w:top w:val="single" w:sz="4" w:space="0" w:color="808080"/>
              <w:left w:val="nil"/>
              <w:right w:val="nil"/>
            </w:tcBorders>
          </w:tcPr>
          <w:p w:rsidR="00BA3A0B" w:rsidRPr="002D31CD" w:rsidRDefault="00B82547" w:rsidP="002D31CD">
            <w:pPr>
              <w:jc w:val="right"/>
              <w:rPr>
                <w:rFonts w:ascii="Tahoma" w:hAnsi="Tahoma" w:cs="Tahoma"/>
                <w:b/>
                <w:bCs/>
                <w:sz w:val="18"/>
                <w:szCs w:val="18"/>
              </w:rPr>
            </w:pPr>
            <w:r w:rsidRPr="002D31CD">
              <w:rPr>
                <w:rFonts w:ascii="Tahoma" w:hAnsi="Tahoma" w:cs="Tahoma"/>
                <w:b/>
                <w:bCs/>
                <w:sz w:val="18"/>
                <w:szCs w:val="18"/>
              </w:rPr>
              <w:t>Fall 1996</w:t>
            </w:r>
            <w:r w:rsidR="001A458E">
              <w:rPr>
                <w:rFonts w:ascii="Tahoma" w:hAnsi="Tahoma" w:cs="Tahoma"/>
                <w:b/>
                <w:bCs/>
                <w:sz w:val="18"/>
                <w:szCs w:val="18"/>
              </w:rPr>
              <w:t>–</w:t>
            </w:r>
            <w:r w:rsidRPr="002D31CD">
              <w:rPr>
                <w:rFonts w:ascii="Tahoma" w:hAnsi="Tahoma" w:cs="Tahoma"/>
                <w:b/>
                <w:bCs/>
                <w:sz w:val="18"/>
                <w:szCs w:val="18"/>
              </w:rPr>
              <w:t>Summer 2001</w:t>
            </w:r>
          </w:p>
        </w:tc>
      </w:tr>
      <w:tr w:rsidR="00BA3A0B" w:rsidRPr="0055161C" w:rsidTr="001A458E">
        <w:tblPrEx>
          <w:tblLook w:val="0000" w:firstRow="0" w:lastRow="0" w:firstColumn="0" w:lastColumn="0" w:noHBand="0" w:noVBand="0"/>
        </w:tblPrEx>
        <w:trPr>
          <w:gridBefore w:val="1"/>
          <w:gridAfter w:val="1"/>
          <w:wBefore w:w="288" w:type="dxa"/>
          <w:wAfter w:w="252" w:type="dxa"/>
          <w:trHeight w:val="70"/>
        </w:trPr>
        <w:tc>
          <w:tcPr>
            <w:tcW w:w="9144" w:type="dxa"/>
            <w:gridSpan w:val="7"/>
            <w:tcBorders>
              <w:top w:val="nil"/>
              <w:left w:val="nil"/>
              <w:bottom w:val="single" w:sz="4" w:space="0" w:color="808080"/>
              <w:right w:val="nil"/>
            </w:tcBorders>
          </w:tcPr>
          <w:p w:rsidR="00BA3A0B" w:rsidRPr="0055161C" w:rsidRDefault="00B82547" w:rsidP="00510387">
            <w:pPr>
              <w:rPr>
                <w:rFonts w:ascii="Tahoma" w:hAnsi="Tahoma" w:cs="Tahoma"/>
                <w:sz w:val="20"/>
                <w:szCs w:val="20"/>
              </w:rPr>
            </w:pPr>
            <w:r w:rsidRPr="0055161C">
              <w:rPr>
                <w:rFonts w:ascii="Tahoma" w:hAnsi="Tahoma" w:cs="Tahoma"/>
                <w:sz w:val="20"/>
                <w:szCs w:val="20"/>
              </w:rPr>
              <w:t xml:space="preserve">My primary responsibilities at Brewton-Parker were teaching in the biblical studies area (with a concentration in Old Testament) and ministry courses (preaching, church administration, internship/supervised ministry, and ministry seminars).  I also served as the In-Service Guidance Director and oversaw the ministry internship program.  </w:t>
            </w:r>
          </w:p>
          <w:p w:rsidR="00B82547" w:rsidRPr="0055161C" w:rsidRDefault="00B82547" w:rsidP="00510387">
            <w:pPr>
              <w:rPr>
                <w:rFonts w:ascii="Tahoma" w:hAnsi="Tahoma" w:cs="Tahoma"/>
                <w:sz w:val="20"/>
                <w:szCs w:val="20"/>
              </w:rPr>
            </w:pPr>
          </w:p>
        </w:tc>
      </w:tr>
      <w:tr w:rsidR="00BA3A0B" w:rsidRPr="002D31CD" w:rsidTr="001A458E">
        <w:tblPrEx>
          <w:tblLook w:val="0000" w:firstRow="0" w:lastRow="0" w:firstColumn="0" w:lastColumn="0" w:noHBand="0" w:noVBand="0"/>
        </w:tblPrEx>
        <w:trPr>
          <w:gridBefore w:val="1"/>
          <w:gridAfter w:val="1"/>
          <w:wBefore w:w="288" w:type="dxa"/>
          <w:wAfter w:w="252" w:type="dxa"/>
          <w:trHeight w:val="70"/>
        </w:trPr>
        <w:tc>
          <w:tcPr>
            <w:tcW w:w="5760" w:type="dxa"/>
            <w:gridSpan w:val="4"/>
            <w:tcBorders>
              <w:top w:val="single" w:sz="4" w:space="0" w:color="808080"/>
              <w:left w:val="nil"/>
              <w:bottom w:val="single" w:sz="4" w:space="0" w:color="808080"/>
              <w:right w:val="nil"/>
            </w:tcBorders>
          </w:tcPr>
          <w:p w:rsidR="00BA3A0B" w:rsidRPr="002D31CD" w:rsidRDefault="00B82547" w:rsidP="002D31CD">
            <w:pPr>
              <w:rPr>
                <w:rFonts w:ascii="Tahoma" w:hAnsi="Tahoma" w:cs="Tahoma"/>
                <w:b/>
                <w:sz w:val="18"/>
                <w:szCs w:val="18"/>
              </w:rPr>
            </w:pPr>
            <w:r w:rsidRPr="002D31CD">
              <w:rPr>
                <w:rFonts w:ascii="Tahoma" w:hAnsi="Tahoma" w:cs="Tahoma"/>
                <w:b/>
                <w:sz w:val="18"/>
                <w:szCs w:val="18"/>
              </w:rPr>
              <w:t xml:space="preserve">Pastor, </w:t>
            </w:r>
            <w:smartTag w:uri="urn:schemas-microsoft-com:office:smarttags" w:element="place">
              <w:smartTag w:uri="urn:schemas-microsoft-com:office:smarttags" w:element="PlaceName">
                <w:r w:rsidRPr="002D31CD">
                  <w:rPr>
                    <w:rFonts w:ascii="Tahoma" w:hAnsi="Tahoma" w:cs="Tahoma"/>
                    <w:b/>
                    <w:sz w:val="18"/>
                    <w:szCs w:val="18"/>
                  </w:rPr>
                  <w:t>Ailey</w:t>
                </w:r>
              </w:smartTag>
              <w:r w:rsidRPr="002D31CD">
                <w:rPr>
                  <w:rFonts w:ascii="Tahoma" w:hAnsi="Tahoma" w:cs="Tahoma"/>
                  <w:b/>
                  <w:sz w:val="18"/>
                  <w:szCs w:val="18"/>
                </w:rPr>
                <w:t xml:space="preserve"> </w:t>
              </w:r>
              <w:smartTag w:uri="urn:schemas-microsoft-com:office:smarttags" w:element="PlaceName">
                <w:r w:rsidRPr="002D31CD">
                  <w:rPr>
                    <w:rFonts w:ascii="Tahoma" w:hAnsi="Tahoma" w:cs="Tahoma"/>
                    <w:b/>
                    <w:sz w:val="18"/>
                    <w:szCs w:val="18"/>
                  </w:rPr>
                  <w:t>Baptist</w:t>
                </w:r>
              </w:smartTag>
              <w:r w:rsidRPr="002D31CD">
                <w:rPr>
                  <w:rFonts w:ascii="Tahoma" w:hAnsi="Tahoma" w:cs="Tahoma"/>
                  <w:b/>
                  <w:sz w:val="18"/>
                  <w:szCs w:val="18"/>
                </w:rPr>
                <w:t xml:space="preserve"> </w:t>
              </w:r>
              <w:smartTag w:uri="urn:schemas-microsoft-com:office:smarttags" w:element="PlaceType">
                <w:r w:rsidRPr="002D31CD">
                  <w:rPr>
                    <w:rFonts w:ascii="Tahoma" w:hAnsi="Tahoma" w:cs="Tahoma"/>
                    <w:b/>
                    <w:sz w:val="18"/>
                    <w:szCs w:val="18"/>
                  </w:rPr>
                  <w:t>Church</w:t>
                </w:r>
              </w:smartTag>
            </w:smartTag>
          </w:p>
          <w:p w:rsidR="00283120" w:rsidRPr="002D31CD" w:rsidRDefault="00283120" w:rsidP="002D31CD">
            <w:pPr>
              <w:rPr>
                <w:rFonts w:ascii="Tahoma" w:hAnsi="Tahoma" w:cs="Tahoma"/>
                <w:b/>
                <w:sz w:val="18"/>
                <w:szCs w:val="18"/>
              </w:rPr>
            </w:pPr>
          </w:p>
        </w:tc>
        <w:tc>
          <w:tcPr>
            <w:tcW w:w="3384" w:type="dxa"/>
            <w:gridSpan w:val="3"/>
            <w:tcBorders>
              <w:top w:val="single" w:sz="4" w:space="0" w:color="808080"/>
              <w:left w:val="nil"/>
              <w:bottom w:val="single" w:sz="4" w:space="0" w:color="808080"/>
              <w:right w:val="nil"/>
            </w:tcBorders>
          </w:tcPr>
          <w:p w:rsidR="00BA3A0B" w:rsidRPr="002D31CD" w:rsidRDefault="00B82547" w:rsidP="0000161F">
            <w:pPr>
              <w:jc w:val="right"/>
              <w:rPr>
                <w:rFonts w:ascii="Tahoma" w:hAnsi="Tahoma" w:cs="Tahoma"/>
                <w:b/>
                <w:sz w:val="18"/>
                <w:szCs w:val="18"/>
              </w:rPr>
            </w:pPr>
            <w:r w:rsidRPr="002D31CD">
              <w:rPr>
                <w:rFonts w:ascii="Tahoma" w:hAnsi="Tahoma" w:cs="Tahoma"/>
                <w:b/>
                <w:sz w:val="18"/>
                <w:szCs w:val="18"/>
              </w:rPr>
              <w:t>November 1997</w:t>
            </w:r>
            <w:r w:rsidR="001A458E">
              <w:rPr>
                <w:rFonts w:ascii="Tahoma" w:hAnsi="Tahoma" w:cs="Tahoma"/>
                <w:b/>
                <w:sz w:val="18"/>
                <w:szCs w:val="18"/>
              </w:rPr>
              <w:t>–</w:t>
            </w:r>
            <w:r w:rsidRPr="002D31CD">
              <w:rPr>
                <w:rFonts w:ascii="Tahoma" w:hAnsi="Tahoma" w:cs="Tahoma"/>
                <w:b/>
                <w:sz w:val="18"/>
                <w:szCs w:val="18"/>
              </w:rPr>
              <w:t>July 2001</w:t>
            </w:r>
          </w:p>
        </w:tc>
      </w:tr>
      <w:tr w:rsidR="00B82547" w:rsidRPr="0055161C" w:rsidTr="001A458E">
        <w:tblPrEx>
          <w:tblLook w:val="0000" w:firstRow="0" w:lastRow="0" w:firstColumn="0" w:lastColumn="0" w:noHBand="0" w:noVBand="0"/>
        </w:tblPrEx>
        <w:trPr>
          <w:gridBefore w:val="1"/>
          <w:gridAfter w:val="1"/>
          <w:wBefore w:w="288" w:type="dxa"/>
          <w:wAfter w:w="252" w:type="dxa"/>
          <w:trHeight w:val="70"/>
        </w:trPr>
        <w:tc>
          <w:tcPr>
            <w:tcW w:w="5760" w:type="dxa"/>
            <w:gridSpan w:val="4"/>
            <w:tcBorders>
              <w:top w:val="single" w:sz="4" w:space="0" w:color="808080"/>
              <w:left w:val="nil"/>
              <w:right w:val="nil"/>
            </w:tcBorders>
          </w:tcPr>
          <w:p w:rsidR="00283120" w:rsidRPr="0000161F" w:rsidRDefault="00B82547" w:rsidP="00510387">
            <w:pPr>
              <w:rPr>
                <w:rFonts w:ascii="Tahoma" w:hAnsi="Tahoma" w:cs="Tahoma"/>
                <w:b/>
                <w:sz w:val="18"/>
                <w:szCs w:val="18"/>
              </w:rPr>
            </w:pPr>
            <w:r w:rsidRPr="0000161F">
              <w:rPr>
                <w:rFonts w:ascii="Tahoma" w:hAnsi="Tahoma" w:cs="Tahoma"/>
                <w:b/>
                <w:sz w:val="18"/>
                <w:szCs w:val="18"/>
              </w:rPr>
              <w:t>Chair, English Department</w:t>
            </w:r>
          </w:p>
          <w:p w:rsidR="00B82547" w:rsidRPr="0000161F" w:rsidRDefault="00283120" w:rsidP="00510387">
            <w:pPr>
              <w:rPr>
                <w:rStyle w:val="TitleChar"/>
                <w:rFonts w:cs="Tahoma"/>
                <w:spacing w:val="0"/>
                <w:sz w:val="18"/>
                <w:szCs w:val="18"/>
              </w:rPr>
            </w:pPr>
            <w:smartTag w:uri="urn:schemas-microsoft-com:office:smarttags" w:element="PlaceName">
              <w:r w:rsidRPr="0000161F">
                <w:rPr>
                  <w:rFonts w:ascii="Tahoma" w:hAnsi="Tahoma" w:cs="Tahoma"/>
                  <w:b/>
                  <w:sz w:val="18"/>
                  <w:szCs w:val="18"/>
                </w:rPr>
                <w:t>Yonok</w:t>
              </w:r>
            </w:smartTag>
            <w:r w:rsidRPr="0000161F">
              <w:rPr>
                <w:rFonts w:ascii="Tahoma" w:hAnsi="Tahoma" w:cs="Tahoma"/>
                <w:b/>
                <w:sz w:val="18"/>
                <w:szCs w:val="18"/>
              </w:rPr>
              <w:t xml:space="preserve"> </w:t>
            </w:r>
            <w:smartTag w:uri="urn:schemas-microsoft-com:office:smarttags" w:element="PlaceType">
              <w:r w:rsidRPr="0000161F">
                <w:rPr>
                  <w:rFonts w:ascii="Tahoma" w:hAnsi="Tahoma" w:cs="Tahoma"/>
                  <w:b/>
                  <w:sz w:val="18"/>
                  <w:szCs w:val="18"/>
                </w:rPr>
                <w:t>College</w:t>
              </w:r>
            </w:smartTag>
            <w:r w:rsidRPr="0000161F">
              <w:rPr>
                <w:rFonts w:ascii="Tahoma" w:hAnsi="Tahoma" w:cs="Tahoma"/>
                <w:b/>
                <w:sz w:val="18"/>
                <w:szCs w:val="18"/>
              </w:rPr>
              <w:t xml:space="preserve">, </w:t>
            </w:r>
            <w:smartTag w:uri="urn:schemas-microsoft-com:office:smarttags" w:element="place">
              <w:smartTag w:uri="urn:schemas-microsoft-com:office:smarttags" w:element="City">
                <w:r w:rsidRPr="0000161F">
                  <w:rPr>
                    <w:rFonts w:ascii="Tahoma" w:hAnsi="Tahoma" w:cs="Tahoma"/>
                    <w:b/>
                    <w:sz w:val="18"/>
                    <w:szCs w:val="18"/>
                  </w:rPr>
                  <w:t>Lampang</w:t>
                </w:r>
              </w:smartTag>
              <w:r w:rsidRPr="0000161F">
                <w:rPr>
                  <w:rFonts w:ascii="Tahoma" w:hAnsi="Tahoma" w:cs="Tahoma"/>
                  <w:b/>
                  <w:sz w:val="18"/>
                  <w:szCs w:val="18"/>
                </w:rPr>
                <w:t xml:space="preserve">, </w:t>
              </w:r>
              <w:smartTag w:uri="urn:schemas-microsoft-com:office:smarttags" w:element="country-region">
                <w:r w:rsidRPr="0000161F">
                  <w:rPr>
                    <w:rFonts w:ascii="Tahoma" w:hAnsi="Tahoma" w:cs="Tahoma"/>
                    <w:b/>
                    <w:sz w:val="18"/>
                    <w:szCs w:val="18"/>
                  </w:rPr>
                  <w:t>Thailand</w:t>
                </w:r>
              </w:smartTag>
            </w:smartTag>
            <w:r w:rsidR="00B82547" w:rsidRPr="0000161F">
              <w:rPr>
                <w:rFonts w:ascii="Tahoma" w:hAnsi="Tahoma" w:cs="Tahoma"/>
                <w:b/>
                <w:sz w:val="18"/>
                <w:szCs w:val="18"/>
              </w:rPr>
              <w:t xml:space="preserve"> </w:t>
            </w:r>
          </w:p>
        </w:tc>
        <w:tc>
          <w:tcPr>
            <w:tcW w:w="3384" w:type="dxa"/>
            <w:gridSpan w:val="3"/>
            <w:tcBorders>
              <w:top w:val="single" w:sz="4" w:space="0" w:color="808080"/>
              <w:left w:val="nil"/>
              <w:right w:val="nil"/>
            </w:tcBorders>
          </w:tcPr>
          <w:p w:rsidR="00B82547" w:rsidRPr="0000161F" w:rsidRDefault="00B82547" w:rsidP="0000161F">
            <w:pPr>
              <w:jc w:val="right"/>
              <w:rPr>
                <w:rFonts w:ascii="Tahoma" w:hAnsi="Tahoma" w:cs="Tahoma"/>
                <w:b/>
                <w:sz w:val="18"/>
                <w:szCs w:val="18"/>
              </w:rPr>
            </w:pPr>
            <w:r w:rsidRPr="0000161F">
              <w:rPr>
                <w:rFonts w:ascii="Tahoma" w:hAnsi="Tahoma" w:cs="Tahoma"/>
                <w:b/>
                <w:sz w:val="18"/>
                <w:szCs w:val="18"/>
              </w:rPr>
              <w:t>Summer 1995</w:t>
            </w:r>
            <w:r w:rsidR="001A458E">
              <w:rPr>
                <w:rFonts w:ascii="Tahoma" w:hAnsi="Tahoma" w:cs="Tahoma"/>
                <w:b/>
                <w:sz w:val="18"/>
                <w:szCs w:val="18"/>
              </w:rPr>
              <w:t>–</w:t>
            </w:r>
            <w:r w:rsidRPr="0000161F">
              <w:rPr>
                <w:rFonts w:ascii="Tahoma" w:hAnsi="Tahoma" w:cs="Tahoma"/>
                <w:b/>
                <w:sz w:val="18"/>
                <w:szCs w:val="18"/>
              </w:rPr>
              <w:t>Spring 1996</w:t>
            </w:r>
          </w:p>
        </w:tc>
      </w:tr>
      <w:tr w:rsidR="00283120" w:rsidRPr="0055161C" w:rsidTr="001A458E">
        <w:tblPrEx>
          <w:tblLook w:val="0000" w:firstRow="0" w:lastRow="0" w:firstColumn="0" w:lastColumn="0" w:noHBand="0" w:noVBand="0"/>
        </w:tblPrEx>
        <w:trPr>
          <w:gridBefore w:val="1"/>
          <w:gridAfter w:val="1"/>
          <w:wBefore w:w="288" w:type="dxa"/>
          <w:wAfter w:w="252" w:type="dxa"/>
          <w:trHeight w:val="70"/>
        </w:trPr>
        <w:tc>
          <w:tcPr>
            <w:tcW w:w="9144" w:type="dxa"/>
            <w:gridSpan w:val="7"/>
            <w:tcBorders>
              <w:left w:val="nil"/>
              <w:bottom w:val="single" w:sz="4" w:space="0" w:color="808080"/>
              <w:right w:val="nil"/>
            </w:tcBorders>
          </w:tcPr>
          <w:p w:rsidR="00283120" w:rsidRPr="0055161C" w:rsidRDefault="00283120" w:rsidP="00510387">
            <w:pPr>
              <w:rPr>
                <w:rFonts w:ascii="Tahoma" w:hAnsi="Tahoma" w:cs="Tahoma"/>
                <w:sz w:val="20"/>
                <w:szCs w:val="20"/>
              </w:rPr>
            </w:pPr>
            <w:r w:rsidRPr="0055161C">
              <w:rPr>
                <w:rFonts w:ascii="Tahoma" w:hAnsi="Tahoma" w:cs="Tahoma"/>
                <w:sz w:val="20"/>
                <w:szCs w:val="20"/>
              </w:rPr>
              <w:t xml:space="preserve">Supervised the work of </w:t>
            </w:r>
            <w:proofErr w:type="spellStart"/>
            <w:r w:rsidRPr="0055161C">
              <w:rPr>
                <w:rFonts w:ascii="Tahoma" w:hAnsi="Tahoma" w:cs="Tahoma"/>
                <w:sz w:val="20"/>
                <w:szCs w:val="20"/>
              </w:rPr>
              <w:t>Yonok</w:t>
            </w:r>
            <w:r w:rsidR="00FC652E">
              <w:rPr>
                <w:rFonts w:ascii="Tahoma" w:hAnsi="Tahoma" w:cs="Tahoma"/>
                <w:sz w:val="20"/>
                <w:szCs w:val="20"/>
              </w:rPr>
              <w:t>'</w:t>
            </w:r>
            <w:r w:rsidRPr="0055161C">
              <w:rPr>
                <w:rFonts w:ascii="Tahoma" w:hAnsi="Tahoma" w:cs="Tahoma"/>
                <w:sz w:val="20"/>
                <w:szCs w:val="20"/>
              </w:rPr>
              <w:t>s</w:t>
            </w:r>
            <w:proofErr w:type="spellEnd"/>
            <w:r w:rsidRPr="0055161C">
              <w:rPr>
                <w:rFonts w:ascii="Tahoma" w:hAnsi="Tahoma" w:cs="Tahoma"/>
                <w:sz w:val="20"/>
                <w:szCs w:val="20"/>
              </w:rPr>
              <w:t xml:space="preserve"> undergraduate English Department consisting of ten faculty members, established the curriculum, supervised the MBA English program, and facilitated Baptist mission work among the students.</w:t>
            </w:r>
          </w:p>
          <w:p w:rsidR="00283120" w:rsidRPr="0055161C" w:rsidRDefault="00283120" w:rsidP="00510387">
            <w:pPr>
              <w:rPr>
                <w:rStyle w:val="TitleChar"/>
                <w:rFonts w:cs="Tahoma"/>
                <w:sz w:val="20"/>
                <w:szCs w:val="20"/>
              </w:rPr>
            </w:pPr>
          </w:p>
        </w:tc>
      </w:tr>
      <w:tr w:rsidR="00283120" w:rsidRPr="0055161C" w:rsidTr="001A458E">
        <w:tblPrEx>
          <w:tblLook w:val="0000" w:firstRow="0" w:lastRow="0" w:firstColumn="0" w:lastColumn="0" w:noHBand="0" w:noVBand="0"/>
        </w:tblPrEx>
        <w:trPr>
          <w:gridBefore w:val="1"/>
          <w:gridAfter w:val="1"/>
          <w:wBefore w:w="288" w:type="dxa"/>
          <w:wAfter w:w="252" w:type="dxa"/>
          <w:trHeight w:val="70"/>
        </w:trPr>
        <w:tc>
          <w:tcPr>
            <w:tcW w:w="5760" w:type="dxa"/>
            <w:gridSpan w:val="4"/>
            <w:tcBorders>
              <w:top w:val="single" w:sz="4" w:space="0" w:color="808080"/>
              <w:left w:val="nil"/>
              <w:right w:val="nil"/>
            </w:tcBorders>
          </w:tcPr>
          <w:p w:rsidR="00283120" w:rsidRPr="0000161F" w:rsidRDefault="00283120" w:rsidP="00510387">
            <w:pPr>
              <w:rPr>
                <w:rFonts w:ascii="Tahoma" w:hAnsi="Tahoma" w:cs="Tahoma"/>
                <w:b/>
                <w:sz w:val="18"/>
                <w:szCs w:val="18"/>
              </w:rPr>
            </w:pPr>
            <w:r w:rsidRPr="0000161F">
              <w:rPr>
                <w:rFonts w:ascii="Tahoma" w:hAnsi="Tahoma" w:cs="Tahoma"/>
                <w:b/>
                <w:sz w:val="18"/>
                <w:szCs w:val="18"/>
              </w:rPr>
              <w:t>Adjunct Professor of Biblical Studies</w:t>
            </w:r>
          </w:p>
          <w:p w:rsidR="00283120" w:rsidRPr="0000161F" w:rsidRDefault="00283120" w:rsidP="00510387">
            <w:pPr>
              <w:rPr>
                <w:rFonts w:ascii="Tahoma" w:hAnsi="Tahoma" w:cs="Tahoma"/>
                <w:b/>
                <w:sz w:val="18"/>
                <w:szCs w:val="18"/>
              </w:rPr>
            </w:pPr>
            <w:r w:rsidRPr="0000161F">
              <w:rPr>
                <w:rFonts w:ascii="Tahoma" w:hAnsi="Tahoma" w:cs="Tahoma"/>
                <w:b/>
                <w:sz w:val="18"/>
                <w:szCs w:val="18"/>
              </w:rPr>
              <w:t>Lutheran Theological Seminary</w:t>
            </w:r>
          </w:p>
          <w:p w:rsidR="00283120" w:rsidRPr="0000161F" w:rsidRDefault="00283120" w:rsidP="00510387">
            <w:pPr>
              <w:rPr>
                <w:rFonts w:ascii="Tahoma" w:hAnsi="Tahoma" w:cs="Tahoma"/>
                <w:sz w:val="18"/>
                <w:szCs w:val="18"/>
              </w:rPr>
            </w:pPr>
            <w:proofErr w:type="spellStart"/>
            <w:r w:rsidRPr="0000161F">
              <w:rPr>
                <w:rFonts w:ascii="Tahoma" w:hAnsi="Tahoma" w:cs="Tahoma"/>
                <w:b/>
                <w:sz w:val="18"/>
                <w:szCs w:val="18"/>
              </w:rPr>
              <w:t>Shatin</w:t>
            </w:r>
            <w:proofErr w:type="spellEnd"/>
            <w:r w:rsidRPr="0000161F">
              <w:rPr>
                <w:rFonts w:ascii="Tahoma" w:hAnsi="Tahoma" w:cs="Tahoma"/>
                <w:b/>
                <w:sz w:val="18"/>
                <w:szCs w:val="18"/>
              </w:rPr>
              <w:t xml:space="preserve">, New Territories, </w:t>
            </w:r>
            <w:smartTag w:uri="urn:schemas-microsoft-com:office:smarttags" w:element="place">
              <w:r w:rsidRPr="0000161F">
                <w:rPr>
                  <w:rFonts w:ascii="Tahoma" w:hAnsi="Tahoma" w:cs="Tahoma"/>
                  <w:b/>
                  <w:sz w:val="18"/>
                  <w:szCs w:val="18"/>
                </w:rPr>
                <w:t>Hong Kong</w:t>
              </w:r>
            </w:smartTag>
          </w:p>
        </w:tc>
        <w:tc>
          <w:tcPr>
            <w:tcW w:w="3384" w:type="dxa"/>
            <w:gridSpan w:val="3"/>
            <w:tcBorders>
              <w:top w:val="single" w:sz="4" w:space="0" w:color="808080"/>
              <w:left w:val="nil"/>
              <w:right w:val="nil"/>
            </w:tcBorders>
          </w:tcPr>
          <w:p w:rsidR="00283120" w:rsidRPr="0000161F" w:rsidRDefault="00283120" w:rsidP="0000161F">
            <w:pPr>
              <w:jc w:val="right"/>
              <w:rPr>
                <w:rFonts w:ascii="Tahoma" w:hAnsi="Tahoma" w:cs="Tahoma"/>
                <w:b/>
                <w:sz w:val="18"/>
                <w:szCs w:val="18"/>
              </w:rPr>
            </w:pPr>
            <w:r w:rsidRPr="0000161F">
              <w:rPr>
                <w:rFonts w:ascii="Tahoma" w:hAnsi="Tahoma" w:cs="Tahoma"/>
                <w:b/>
                <w:sz w:val="18"/>
                <w:szCs w:val="18"/>
              </w:rPr>
              <w:t>Fall 1994</w:t>
            </w:r>
            <w:r w:rsidR="001A458E">
              <w:rPr>
                <w:rFonts w:ascii="Tahoma" w:hAnsi="Tahoma" w:cs="Tahoma"/>
                <w:b/>
                <w:sz w:val="18"/>
                <w:szCs w:val="18"/>
              </w:rPr>
              <w:t>–</w:t>
            </w:r>
            <w:r w:rsidRPr="0000161F">
              <w:rPr>
                <w:rFonts w:ascii="Tahoma" w:hAnsi="Tahoma" w:cs="Tahoma"/>
                <w:b/>
                <w:sz w:val="18"/>
                <w:szCs w:val="18"/>
              </w:rPr>
              <w:t>Spring 1995</w:t>
            </w:r>
          </w:p>
        </w:tc>
      </w:tr>
      <w:tr w:rsidR="00283120" w:rsidRPr="0055161C" w:rsidTr="001A458E">
        <w:tblPrEx>
          <w:tblLook w:val="0000" w:firstRow="0" w:lastRow="0" w:firstColumn="0" w:lastColumn="0" w:noHBand="0" w:noVBand="0"/>
        </w:tblPrEx>
        <w:trPr>
          <w:gridBefore w:val="1"/>
          <w:gridAfter w:val="1"/>
          <w:wBefore w:w="288" w:type="dxa"/>
          <w:wAfter w:w="252" w:type="dxa"/>
          <w:trHeight w:val="70"/>
        </w:trPr>
        <w:tc>
          <w:tcPr>
            <w:tcW w:w="9144" w:type="dxa"/>
            <w:gridSpan w:val="7"/>
            <w:tcBorders>
              <w:top w:val="nil"/>
              <w:left w:val="nil"/>
              <w:bottom w:val="single" w:sz="4" w:space="0" w:color="808080"/>
              <w:right w:val="nil"/>
            </w:tcBorders>
          </w:tcPr>
          <w:p w:rsidR="00283120" w:rsidRPr="0055161C" w:rsidRDefault="00283120" w:rsidP="00510387">
            <w:pPr>
              <w:rPr>
                <w:rFonts w:ascii="Tahoma" w:hAnsi="Tahoma" w:cs="Tahoma"/>
                <w:sz w:val="20"/>
                <w:szCs w:val="20"/>
              </w:rPr>
            </w:pPr>
            <w:r w:rsidRPr="0055161C">
              <w:rPr>
                <w:rFonts w:ascii="Tahoma" w:hAnsi="Tahoma" w:cs="Tahoma"/>
                <w:sz w:val="20"/>
                <w:szCs w:val="20"/>
              </w:rPr>
              <w:t>Taught the following courses:  Usage of the Old Testament in the New, Introduction to the New Testament, Beginning and Intermediate Greek.</w:t>
            </w:r>
          </w:p>
          <w:p w:rsidR="00734368" w:rsidRPr="0055161C" w:rsidRDefault="00734368" w:rsidP="00510387">
            <w:pPr>
              <w:rPr>
                <w:rFonts w:ascii="Tahoma" w:hAnsi="Tahoma" w:cs="Tahoma"/>
                <w:sz w:val="20"/>
                <w:szCs w:val="20"/>
              </w:rPr>
            </w:pPr>
          </w:p>
        </w:tc>
      </w:tr>
      <w:tr w:rsidR="00734368" w:rsidRPr="0055161C" w:rsidTr="001A458E">
        <w:tblPrEx>
          <w:tblLook w:val="0000" w:firstRow="0" w:lastRow="0" w:firstColumn="0" w:lastColumn="0" w:noHBand="0" w:noVBand="0"/>
        </w:tblPrEx>
        <w:trPr>
          <w:gridBefore w:val="1"/>
          <w:gridAfter w:val="1"/>
          <w:wBefore w:w="288" w:type="dxa"/>
          <w:wAfter w:w="252" w:type="dxa"/>
          <w:trHeight w:val="70"/>
        </w:trPr>
        <w:tc>
          <w:tcPr>
            <w:tcW w:w="5760" w:type="dxa"/>
            <w:gridSpan w:val="4"/>
            <w:tcBorders>
              <w:top w:val="single" w:sz="4" w:space="0" w:color="808080"/>
              <w:left w:val="nil"/>
              <w:right w:val="nil"/>
            </w:tcBorders>
          </w:tcPr>
          <w:p w:rsidR="00734368" w:rsidRPr="0000161F" w:rsidRDefault="00734368" w:rsidP="00510387">
            <w:pPr>
              <w:rPr>
                <w:rFonts w:ascii="Tahoma" w:hAnsi="Tahoma" w:cs="Tahoma"/>
                <w:b/>
                <w:sz w:val="18"/>
                <w:szCs w:val="18"/>
              </w:rPr>
            </w:pPr>
            <w:r w:rsidRPr="0000161F">
              <w:rPr>
                <w:rFonts w:ascii="Tahoma" w:hAnsi="Tahoma" w:cs="Tahoma"/>
                <w:b/>
                <w:sz w:val="18"/>
                <w:szCs w:val="18"/>
              </w:rPr>
              <w:t>Teaching Fellow</w:t>
            </w:r>
          </w:p>
          <w:p w:rsidR="00734368" w:rsidRPr="0000161F" w:rsidRDefault="00734368" w:rsidP="00510387">
            <w:pPr>
              <w:rPr>
                <w:rFonts w:ascii="Tahoma" w:hAnsi="Tahoma" w:cs="Tahoma"/>
                <w:b/>
                <w:sz w:val="18"/>
                <w:szCs w:val="18"/>
              </w:rPr>
            </w:pPr>
            <w:r w:rsidRPr="0000161F">
              <w:rPr>
                <w:rFonts w:ascii="Tahoma" w:hAnsi="Tahoma" w:cs="Tahoma"/>
                <w:b/>
                <w:sz w:val="18"/>
                <w:szCs w:val="18"/>
              </w:rPr>
              <w:t>Religion and Philosophy Department</w:t>
            </w:r>
          </w:p>
          <w:p w:rsidR="00734368" w:rsidRPr="0000161F" w:rsidRDefault="00734368" w:rsidP="00510387">
            <w:pPr>
              <w:rPr>
                <w:rFonts w:ascii="Tahoma" w:hAnsi="Tahoma" w:cs="Tahoma"/>
                <w:sz w:val="18"/>
                <w:szCs w:val="18"/>
              </w:rPr>
            </w:pPr>
            <w:smartTag w:uri="urn:schemas-microsoft-com:office:smarttags" w:element="place">
              <w:smartTag w:uri="urn:schemas-microsoft-com:office:smarttags" w:element="PlaceName">
                <w:r w:rsidRPr="0000161F">
                  <w:rPr>
                    <w:rFonts w:ascii="Tahoma" w:hAnsi="Tahoma" w:cs="Tahoma"/>
                    <w:b/>
                    <w:sz w:val="18"/>
                    <w:szCs w:val="18"/>
                  </w:rPr>
                  <w:t>Hong Kong</w:t>
                </w:r>
              </w:smartTag>
              <w:r w:rsidRPr="0000161F">
                <w:rPr>
                  <w:rFonts w:ascii="Tahoma" w:hAnsi="Tahoma" w:cs="Tahoma"/>
                  <w:b/>
                  <w:sz w:val="18"/>
                  <w:szCs w:val="18"/>
                </w:rPr>
                <w:t xml:space="preserve"> </w:t>
              </w:r>
              <w:smartTag w:uri="urn:schemas-microsoft-com:office:smarttags" w:element="PlaceName">
                <w:r w:rsidRPr="0000161F">
                  <w:rPr>
                    <w:rFonts w:ascii="Tahoma" w:hAnsi="Tahoma" w:cs="Tahoma"/>
                    <w:b/>
                    <w:sz w:val="18"/>
                    <w:szCs w:val="18"/>
                  </w:rPr>
                  <w:t>Baptist</w:t>
                </w:r>
              </w:smartTag>
              <w:r w:rsidRPr="0000161F">
                <w:rPr>
                  <w:rFonts w:ascii="Tahoma" w:hAnsi="Tahoma" w:cs="Tahoma"/>
                  <w:b/>
                  <w:sz w:val="18"/>
                  <w:szCs w:val="18"/>
                </w:rPr>
                <w:t xml:space="preserve"> </w:t>
              </w:r>
              <w:smartTag w:uri="urn:schemas-microsoft-com:office:smarttags" w:element="PlaceType">
                <w:r w:rsidRPr="0000161F">
                  <w:rPr>
                    <w:rFonts w:ascii="Tahoma" w:hAnsi="Tahoma" w:cs="Tahoma"/>
                    <w:b/>
                    <w:sz w:val="18"/>
                    <w:szCs w:val="18"/>
                  </w:rPr>
                  <w:t>University</w:t>
                </w:r>
              </w:smartTag>
            </w:smartTag>
          </w:p>
        </w:tc>
        <w:tc>
          <w:tcPr>
            <w:tcW w:w="3384" w:type="dxa"/>
            <w:gridSpan w:val="3"/>
            <w:tcBorders>
              <w:top w:val="single" w:sz="4" w:space="0" w:color="808080"/>
              <w:left w:val="nil"/>
              <w:right w:val="nil"/>
            </w:tcBorders>
          </w:tcPr>
          <w:p w:rsidR="00734368" w:rsidRPr="0000161F" w:rsidRDefault="00734368" w:rsidP="0000161F">
            <w:pPr>
              <w:jc w:val="right"/>
              <w:rPr>
                <w:rFonts w:ascii="Tahoma" w:hAnsi="Tahoma" w:cs="Tahoma"/>
                <w:b/>
                <w:sz w:val="18"/>
                <w:szCs w:val="18"/>
              </w:rPr>
            </w:pPr>
            <w:r w:rsidRPr="0000161F">
              <w:rPr>
                <w:rFonts w:ascii="Tahoma" w:hAnsi="Tahoma" w:cs="Tahoma"/>
                <w:b/>
                <w:sz w:val="18"/>
                <w:szCs w:val="18"/>
              </w:rPr>
              <w:t>Fall 1993</w:t>
            </w:r>
            <w:r w:rsidR="001A458E">
              <w:rPr>
                <w:rFonts w:ascii="Tahoma" w:hAnsi="Tahoma" w:cs="Tahoma"/>
                <w:b/>
                <w:sz w:val="18"/>
                <w:szCs w:val="18"/>
              </w:rPr>
              <w:t>–</w:t>
            </w:r>
            <w:r w:rsidRPr="0000161F">
              <w:rPr>
                <w:rFonts w:ascii="Tahoma" w:hAnsi="Tahoma" w:cs="Tahoma"/>
                <w:b/>
                <w:sz w:val="18"/>
                <w:szCs w:val="18"/>
              </w:rPr>
              <w:t>Spring 1995</w:t>
            </w:r>
          </w:p>
        </w:tc>
      </w:tr>
      <w:tr w:rsidR="00283120" w:rsidRPr="0055161C" w:rsidTr="001A458E">
        <w:tblPrEx>
          <w:tblLook w:val="0000" w:firstRow="0" w:lastRow="0" w:firstColumn="0" w:lastColumn="0" w:noHBand="0" w:noVBand="0"/>
        </w:tblPrEx>
        <w:trPr>
          <w:gridBefore w:val="1"/>
          <w:gridAfter w:val="1"/>
          <w:wBefore w:w="288" w:type="dxa"/>
          <w:wAfter w:w="252" w:type="dxa"/>
          <w:trHeight w:val="70"/>
        </w:trPr>
        <w:tc>
          <w:tcPr>
            <w:tcW w:w="9144" w:type="dxa"/>
            <w:gridSpan w:val="7"/>
            <w:tcBorders>
              <w:top w:val="nil"/>
              <w:left w:val="nil"/>
              <w:bottom w:val="single" w:sz="4" w:space="0" w:color="808080"/>
              <w:right w:val="nil"/>
            </w:tcBorders>
          </w:tcPr>
          <w:p w:rsidR="00283120" w:rsidRPr="0055161C" w:rsidRDefault="00734368" w:rsidP="00510387">
            <w:pPr>
              <w:rPr>
                <w:rFonts w:ascii="Tahoma" w:hAnsi="Tahoma" w:cs="Tahoma"/>
                <w:sz w:val="20"/>
                <w:szCs w:val="20"/>
              </w:rPr>
            </w:pPr>
            <w:r w:rsidRPr="0055161C">
              <w:rPr>
                <w:rFonts w:ascii="Tahoma" w:hAnsi="Tahoma" w:cs="Tahoma"/>
                <w:sz w:val="20"/>
                <w:szCs w:val="20"/>
              </w:rPr>
              <w:t>Taught courses in Old Testament Introduction and Major Biblical Themes.</w:t>
            </w:r>
          </w:p>
          <w:p w:rsidR="00734368" w:rsidRPr="0055161C" w:rsidRDefault="00734368" w:rsidP="00510387">
            <w:pPr>
              <w:rPr>
                <w:rFonts w:ascii="Tahoma" w:hAnsi="Tahoma" w:cs="Tahoma"/>
                <w:b/>
                <w:sz w:val="20"/>
                <w:szCs w:val="20"/>
              </w:rPr>
            </w:pPr>
          </w:p>
        </w:tc>
      </w:tr>
      <w:tr w:rsidR="00734368" w:rsidRPr="0055161C" w:rsidTr="001A458E">
        <w:tblPrEx>
          <w:tblLook w:val="0000" w:firstRow="0" w:lastRow="0" w:firstColumn="0" w:lastColumn="0" w:noHBand="0" w:noVBand="0"/>
        </w:tblPrEx>
        <w:trPr>
          <w:gridBefore w:val="1"/>
          <w:gridAfter w:val="1"/>
          <w:wBefore w:w="288" w:type="dxa"/>
          <w:wAfter w:w="252" w:type="dxa"/>
          <w:trHeight w:val="70"/>
        </w:trPr>
        <w:tc>
          <w:tcPr>
            <w:tcW w:w="5760" w:type="dxa"/>
            <w:gridSpan w:val="4"/>
            <w:tcBorders>
              <w:top w:val="single" w:sz="4" w:space="0" w:color="808080"/>
              <w:left w:val="nil"/>
              <w:bottom w:val="single" w:sz="4" w:space="0" w:color="808080"/>
              <w:right w:val="nil"/>
            </w:tcBorders>
          </w:tcPr>
          <w:p w:rsidR="00734368" w:rsidRPr="0000161F" w:rsidRDefault="00734368" w:rsidP="00510387">
            <w:pPr>
              <w:rPr>
                <w:rFonts w:ascii="Tahoma" w:hAnsi="Tahoma" w:cs="Tahoma"/>
                <w:b/>
                <w:sz w:val="18"/>
                <w:szCs w:val="18"/>
              </w:rPr>
            </w:pPr>
            <w:r w:rsidRPr="0000161F">
              <w:rPr>
                <w:rFonts w:ascii="Tahoma" w:hAnsi="Tahoma" w:cs="Tahoma"/>
                <w:b/>
                <w:sz w:val="18"/>
                <w:szCs w:val="18"/>
              </w:rPr>
              <w:t xml:space="preserve">Pastor, Filipino/International Baptist Church, </w:t>
            </w:r>
            <w:smartTag w:uri="urn:schemas-microsoft-com:office:smarttags" w:element="place">
              <w:r w:rsidRPr="0000161F">
                <w:rPr>
                  <w:rFonts w:ascii="Tahoma" w:hAnsi="Tahoma" w:cs="Tahoma"/>
                  <w:b/>
                  <w:sz w:val="18"/>
                  <w:szCs w:val="18"/>
                </w:rPr>
                <w:t>Hong Kong</w:t>
              </w:r>
            </w:smartTag>
          </w:p>
          <w:p w:rsidR="00734368" w:rsidRPr="0000161F" w:rsidRDefault="00734368" w:rsidP="00510387">
            <w:pPr>
              <w:rPr>
                <w:rFonts w:ascii="Tahoma" w:hAnsi="Tahoma" w:cs="Tahoma"/>
                <w:sz w:val="18"/>
                <w:szCs w:val="18"/>
              </w:rPr>
            </w:pPr>
          </w:p>
        </w:tc>
        <w:tc>
          <w:tcPr>
            <w:tcW w:w="3384" w:type="dxa"/>
            <w:gridSpan w:val="3"/>
            <w:tcBorders>
              <w:top w:val="single" w:sz="4" w:space="0" w:color="808080"/>
              <w:left w:val="nil"/>
              <w:bottom w:val="single" w:sz="4" w:space="0" w:color="808080"/>
              <w:right w:val="nil"/>
            </w:tcBorders>
          </w:tcPr>
          <w:p w:rsidR="00734368" w:rsidRPr="0000161F" w:rsidRDefault="001F08A2" w:rsidP="0000161F">
            <w:pPr>
              <w:jc w:val="right"/>
              <w:rPr>
                <w:rFonts w:ascii="Tahoma" w:hAnsi="Tahoma" w:cs="Tahoma"/>
                <w:b/>
                <w:sz w:val="18"/>
                <w:szCs w:val="18"/>
              </w:rPr>
            </w:pPr>
            <w:r w:rsidRPr="0000161F">
              <w:rPr>
                <w:rFonts w:ascii="Tahoma" w:hAnsi="Tahoma" w:cs="Tahoma"/>
                <w:b/>
                <w:sz w:val="18"/>
                <w:szCs w:val="18"/>
              </w:rPr>
              <w:t>August</w:t>
            </w:r>
            <w:r w:rsidR="00734368" w:rsidRPr="0000161F">
              <w:rPr>
                <w:rFonts w:ascii="Tahoma" w:hAnsi="Tahoma" w:cs="Tahoma"/>
                <w:b/>
                <w:sz w:val="18"/>
                <w:szCs w:val="18"/>
              </w:rPr>
              <w:t xml:space="preserve"> 1993</w:t>
            </w:r>
            <w:r w:rsidR="001A458E">
              <w:rPr>
                <w:rFonts w:ascii="Tahoma" w:hAnsi="Tahoma" w:cs="Tahoma"/>
                <w:b/>
                <w:sz w:val="18"/>
                <w:szCs w:val="18"/>
              </w:rPr>
              <w:t>–</w:t>
            </w:r>
            <w:r w:rsidRPr="0000161F">
              <w:rPr>
                <w:rFonts w:ascii="Tahoma" w:hAnsi="Tahoma" w:cs="Tahoma"/>
                <w:b/>
                <w:sz w:val="18"/>
                <w:szCs w:val="18"/>
              </w:rPr>
              <w:t>May</w:t>
            </w:r>
            <w:r w:rsidR="00734368" w:rsidRPr="0000161F">
              <w:rPr>
                <w:rFonts w:ascii="Tahoma" w:hAnsi="Tahoma" w:cs="Tahoma"/>
                <w:b/>
                <w:sz w:val="18"/>
                <w:szCs w:val="18"/>
              </w:rPr>
              <w:t xml:space="preserve"> 1995</w:t>
            </w:r>
          </w:p>
        </w:tc>
      </w:tr>
      <w:tr w:rsidR="001F08A2" w:rsidRPr="0055161C" w:rsidTr="001A458E">
        <w:tblPrEx>
          <w:tblLook w:val="0000" w:firstRow="0" w:lastRow="0" w:firstColumn="0" w:lastColumn="0" w:noHBand="0" w:noVBand="0"/>
        </w:tblPrEx>
        <w:trPr>
          <w:gridBefore w:val="1"/>
          <w:gridAfter w:val="1"/>
          <w:wBefore w:w="288" w:type="dxa"/>
          <w:wAfter w:w="252" w:type="dxa"/>
          <w:trHeight w:val="70"/>
        </w:trPr>
        <w:tc>
          <w:tcPr>
            <w:tcW w:w="5760" w:type="dxa"/>
            <w:gridSpan w:val="4"/>
            <w:tcBorders>
              <w:top w:val="single" w:sz="4" w:space="0" w:color="808080"/>
              <w:left w:val="nil"/>
              <w:bottom w:val="single" w:sz="4" w:space="0" w:color="808080"/>
              <w:right w:val="nil"/>
            </w:tcBorders>
          </w:tcPr>
          <w:p w:rsidR="001F08A2" w:rsidRPr="0000161F" w:rsidRDefault="001F08A2" w:rsidP="00510387">
            <w:pPr>
              <w:rPr>
                <w:rFonts w:ascii="Tahoma" w:hAnsi="Tahoma" w:cs="Tahoma"/>
                <w:sz w:val="18"/>
                <w:szCs w:val="18"/>
              </w:rPr>
            </w:pPr>
            <w:r w:rsidRPr="0000161F">
              <w:rPr>
                <w:rFonts w:ascii="Tahoma" w:hAnsi="Tahoma" w:cs="Tahoma"/>
                <w:b/>
                <w:sz w:val="18"/>
                <w:szCs w:val="18"/>
              </w:rPr>
              <w:t xml:space="preserve">Circulation Department Supervisor </w:t>
            </w:r>
          </w:p>
          <w:p w:rsidR="001F08A2" w:rsidRPr="0000161F" w:rsidRDefault="001F08A2" w:rsidP="00510387">
            <w:pPr>
              <w:rPr>
                <w:rFonts w:ascii="Tahoma" w:hAnsi="Tahoma" w:cs="Tahoma"/>
                <w:b/>
                <w:sz w:val="18"/>
                <w:szCs w:val="18"/>
              </w:rPr>
            </w:pPr>
            <w:r w:rsidRPr="0000161F">
              <w:rPr>
                <w:rFonts w:ascii="Tahoma" w:hAnsi="Tahoma" w:cs="Tahoma"/>
                <w:b/>
                <w:sz w:val="18"/>
                <w:szCs w:val="18"/>
              </w:rPr>
              <w:t xml:space="preserve">Moody Memorial Library, </w:t>
            </w:r>
            <w:smartTag w:uri="urn:schemas-microsoft-com:office:smarttags" w:element="place">
              <w:smartTag w:uri="urn:schemas-microsoft-com:office:smarttags" w:element="PlaceName">
                <w:r w:rsidRPr="0000161F">
                  <w:rPr>
                    <w:rFonts w:ascii="Tahoma" w:hAnsi="Tahoma" w:cs="Tahoma"/>
                    <w:b/>
                    <w:sz w:val="18"/>
                    <w:szCs w:val="18"/>
                  </w:rPr>
                  <w:t>Baylor</w:t>
                </w:r>
              </w:smartTag>
              <w:r w:rsidRPr="0000161F">
                <w:rPr>
                  <w:rFonts w:ascii="Tahoma" w:hAnsi="Tahoma" w:cs="Tahoma"/>
                  <w:b/>
                  <w:sz w:val="18"/>
                  <w:szCs w:val="18"/>
                </w:rPr>
                <w:t xml:space="preserve"> </w:t>
              </w:r>
              <w:smartTag w:uri="urn:schemas-microsoft-com:office:smarttags" w:element="PlaceType">
                <w:r w:rsidRPr="0000161F">
                  <w:rPr>
                    <w:rFonts w:ascii="Tahoma" w:hAnsi="Tahoma" w:cs="Tahoma"/>
                    <w:b/>
                    <w:sz w:val="18"/>
                    <w:szCs w:val="18"/>
                  </w:rPr>
                  <w:t>University</w:t>
                </w:r>
              </w:smartTag>
            </w:smartTag>
            <w:r w:rsidRPr="0000161F">
              <w:rPr>
                <w:rFonts w:ascii="Tahoma" w:hAnsi="Tahoma" w:cs="Tahoma"/>
                <w:b/>
                <w:sz w:val="18"/>
                <w:szCs w:val="18"/>
              </w:rPr>
              <w:t xml:space="preserve"> </w:t>
            </w:r>
          </w:p>
          <w:p w:rsidR="001F08A2" w:rsidRPr="0000161F" w:rsidRDefault="001F08A2" w:rsidP="00510387">
            <w:pPr>
              <w:rPr>
                <w:rFonts w:ascii="Tahoma" w:hAnsi="Tahoma" w:cs="Tahoma"/>
                <w:b/>
                <w:sz w:val="18"/>
                <w:szCs w:val="18"/>
              </w:rPr>
            </w:pPr>
          </w:p>
        </w:tc>
        <w:tc>
          <w:tcPr>
            <w:tcW w:w="3384" w:type="dxa"/>
            <w:gridSpan w:val="3"/>
            <w:tcBorders>
              <w:top w:val="single" w:sz="4" w:space="0" w:color="808080"/>
              <w:left w:val="nil"/>
              <w:bottom w:val="single" w:sz="4" w:space="0" w:color="808080"/>
              <w:right w:val="nil"/>
            </w:tcBorders>
          </w:tcPr>
          <w:p w:rsidR="001F08A2" w:rsidRPr="0000161F" w:rsidRDefault="001F08A2" w:rsidP="0000161F">
            <w:pPr>
              <w:jc w:val="right"/>
              <w:rPr>
                <w:rFonts w:ascii="Tahoma" w:hAnsi="Tahoma" w:cs="Tahoma"/>
                <w:b/>
                <w:sz w:val="18"/>
                <w:szCs w:val="18"/>
              </w:rPr>
            </w:pPr>
            <w:r w:rsidRPr="0000161F">
              <w:rPr>
                <w:rFonts w:ascii="Tahoma" w:hAnsi="Tahoma" w:cs="Tahoma"/>
                <w:b/>
                <w:sz w:val="18"/>
                <w:szCs w:val="18"/>
              </w:rPr>
              <w:t>June 1989</w:t>
            </w:r>
            <w:r w:rsidR="001A458E">
              <w:rPr>
                <w:rFonts w:ascii="Tahoma" w:hAnsi="Tahoma" w:cs="Tahoma"/>
                <w:b/>
                <w:sz w:val="18"/>
                <w:szCs w:val="18"/>
              </w:rPr>
              <w:t>–</w:t>
            </w:r>
            <w:r w:rsidRPr="0000161F">
              <w:rPr>
                <w:rFonts w:ascii="Tahoma" w:hAnsi="Tahoma" w:cs="Tahoma"/>
                <w:b/>
                <w:sz w:val="18"/>
                <w:szCs w:val="18"/>
              </w:rPr>
              <w:t>August 1993</w:t>
            </w:r>
          </w:p>
        </w:tc>
      </w:tr>
      <w:tr w:rsidR="001F08A2" w:rsidRPr="0055161C" w:rsidTr="001A458E">
        <w:tblPrEx>
          <w:tblLook w:val="0000" w:firstRow="0" w:lastRow="0" w:firstColumn="0" w:lastColumn="0" w:noHBand="0" w:noVBand="0"/>
        </w:tblPrEx>
        <w:trPr>
          <w:gridBefore w:val="1"/>
          <w:gridAfter w:val="1"/>
          <w:wBefore w:w="288" w:type="dxa"/>
          <w:wAfter w:w="252" w:type="dxa"/>
          <w:trHeight w:val="70"/>
        </w:trPr>
        <w:tc>
          <w:tcPr>
            <w:tcW w:w="5760" w:type="dxa"/>
            <w:gridSpan w:val="4"/>
            <w:tcBorders>
              <w:top w:val="single" w:sz="4" w:space="0" w:color="808080"/>
              <w:left w:val="nil"/>
              <w:bottom w:val="single" w:sz="4" w:space="0" w:color="808080"/>
              <w:right w:val="nil"/>
            </w:tcBorders>
          </w:tcPr>
          <w:p w:rsidR="00A749CF" w:rsidRPr="0000161F" w:rsidRDefault="001F08A2" w:rsidP="00510387">
            <w:pPr>
              <w:rPr>
                <w:rFonts w:ascii="Tahoma" w:hAnsi="Tahoma" w:cs="Tahoma"/>
                <w:b/>
                <w:sz w:val="18"/>
                <w:szCs w:val="18"/>
              </w:rPr>
            </w:pPr>
            <w:r w:rsidRPr="0000161F">
              <w:rPr>
                <w:rFonts w:ascii="Tahoma" w:hAnsi="Tahoma" w:cs="Tahoma"/>
                <w:b/>
                <w:sz w:val="18"/>
                <w:szCs w:val="18"/>
              </w:rPr>
              <w:t>Graduate Assistant</w:t>
            </w:r>
            <w:r w:rsidR="00A749CF" w:rsidRPr="0000161F">
              <w:rPr>
                <w:rFonts w:ascii="Tahoma" w:hAnsi="Tahoma" w:cs="Tahoma"/>
                <w:b/>
                <w:sz w:val="18"/>
                <w:szCs w:val="18"/>
              </w:rPr>
              <w:t xml:space="preserve">, </w:t>
            </w:r>
            <w:smartTag w:uri="urn:schemas-microsoft-com:office:smarttags" w:element="place">
              <w:smartTag w:uri="urn:schemas-microsoft-com:office:smarttags" w:element="PlaceName">
                <w:r w:rsidR="00A749CF" w:rsidRPr="0000161F">
                  <w:rPr>
                    <w:rFonts w:ascii="Tahoma" w:hAnsi="Tahoma" w:cs="Tahoma"/>
                    <w:b/>
                    <w:sz w:val="18"/>
                    <w:szCs w:val="18"/>
                  </w:rPr>
                  <w:t>Baylor</w:t>
                </w:r>
              </w:smartTag>
              <w:r w:rsidR="00A749CF" w:rsidRPr="0000161F">
                <w:rPr>
                  <w:rFonts w:ascii="Tahoma" w:hAnsi="Tahoma" w:cs="Tahoma"/>
                  <w:b/>
                  <w:sz w:val="18"/>
                  <w:szCs w:val="18"/>
                </w:rPr>
                <w:t xml:space="preserve"> </w:t>
              </w:r>
              <w:smartTag w:uri="urn:schemas-microsoft-com:office:smarttags" w:element="PlaceType">
                <w:r w:rsidR="00A749CF" w:rsidRPr="0000161F">
                  <w:rPr>
                    <w:rFonts w:ascii="Tahoma" w:hAnsi="Tahoma" w:cs="Tahoma"/>
                    <w:b/>
                    <w:sz w:val="18"/>
                    <w:szCs w:val="18"/>
                  </w:rPr>
                  <w:t>University</w:t>
                </w:r>
              </w:smartTag>
            </w:smartTag>
          </w:p>
          <w:p w:rsidR="001F08A2" w:rsidRPr="0000161F" w:rsidRDefault="001F08A2" w:rsidP="00510387">
            <w:pPr>
              <w:rPr>
                <w:rFonts w:ascii="Tahoma" w:hAnsi="Tahoma" w:cs="Tahoma"/>
                <w:b/>
                <w:sz w:val="18"/>
                <w:szCs w:val="18"/>
              </w:rPr>
            </w:pPr>
            <w:r w:rsidRPr="0000161F">
              <w:rPr>
                <w:rFonts w:ascii="Tahoma" w:hAnsi="Tahoma" w:cs="Tahoma"/>
                <w:b/>
                <w:sz w:val="18"/>
                <w:szCs w:val="18"/>
              </w:rPr>
              <w:t>Supervisor: Dr. Jack Flanders, Professor of New Testament</w:t>
            </w:r>
          </w:p>
          <w:p w:rsidR="00A749CF" w:rsidRPr="0000161F" w:rsidRDefault="00A749CF" w:rsidP="00510387">
            <w:pPr>
              <w:rPr>
                <w:rFonts w:ascii="Tahoma" w:hAnsi="Tahoma" w:cs="Tahoma"/>
                <w:b/>
                <w:sz w:val="18"/>
                <w:szCs w:val="18"/>
              </w:rPr>
            </w:pPr>
          </w:p>
        </w:tc>
        <w:tc>
          <w:tcPr>
            <w:tcW w:w="3384" w:type="dxa"/>
            <w:gridSpan w:val="3"/>
            <w:tcBorders>
              <w:top w:val="single" w:sz="4" w:space="0" w:color="808080"/>
              <w:left w:val="nil"/>
              <w:bottom w:val="single" w:sz="4" w:space="0" w:color="808080"/>
              <w:right w:val="nil"/>
            </w:tcBorders>
          </w:tcPr>
          <w:p w:rsidR="001F08A2" w:rsidRPr="0000161F" w:rsidRDefault="001F08A2" w:rsidP="0000161F">
            <w:pPr>
              <w:jc w:val="right"/>
              <w:rPr>
                <w:rFonts w:ascii="Tahoma" w:hAnsi="Tahoma" w:cs="Tahoma"/>
                <w:b/>
                <w:sz w:val="18"/>
                <w:szCs w:val="18"/>
              </w:rPr>
            </w:pPr>
            <w:r w:rsidRPr="0000161F">
              <w:rPr>
                <w:rFonts w:ascii="Tahoma" w:hAnsi="Tahoma" w:cs="Tahoma"/>
                <w:b/>
                <w:sz w:val="18"/>
                <w:szCs w:val="18"/>
              </w:rPr>
              <w:t>September 1988</w:t>
            </w:r>
            <w:r w:rsidR="001A458E">
              <w:rPr>
                <w:rFonts w:ascii="Tahoma" w:hAnsi="Tahoma" w:cs="Tahoma"/>
                <w:b/>
                <w:sz w:val="18"/>
                <w:szCs w:val="18"/>
              </w:rPr>
              <w:t>–</w:t>
            </w:r>
            <w:r w:rsidRPr="0000161F">
              <w:rPr>
                <w:rFonts w:ascii="Tahoma" w:hAnsi="Tahoma" w:cs="Tahoma"/>
                <w:b/>
                <w:sz w:val="18"/>
                <w:szCs w:val="18"/>
              </w:rPr>
              <w:t>May 1991</w:t>
            </w:r>
          </w:p>
        </w:tc>
      </w:tr>
      <w:tr w:rsidR="001F08A2" w:rsidRPr="0055161C" w:rsidTr="001A458E">
        <w:tblPrEx>
          <w:tblLook w:val="0000" w:firstRow="0" w:lastRow="0" w:firstColumn="0" w:lastColumn="0" w:noHBand="0" w:noVBand="0"/>
        </w:tblPrEx>
        <w:trPr>
          <w:gridBefore w:val="1"/>
          <w:gridAfter w:val="1"/>
          <w:wBefore w:w="288" w:type="dxa"/>
          <w:wAfter w:w="252" w:type="dxa"/>
          <w:trHeight w:val="70"/>
        </w:trPr>
        <w:tc>
          <w:tcPr>
            <w:tcW w:w="5760" w:type="dxa"/>
            <w:gridSpan w:val="4"/>
            <w:tcBorders>
              <w:top w:val="single" w:sz="4" w:space="0" w:color="808080"/>
              <w:left w:val="nil"/>
              <w:bottom w:val="single" w:sz="4" w:space="0" w:color="808080"/>
              <w:right w:val="nil"/>
            </w:tcBorders>
          </w:tcPr>
          <w:p w:rsidR="00A749CF" w:rsidRPr="0000161F" w:rsidRDefault="001F08A2" w:rsidP="00510387">
            <w:pPr>
              <w:rPr>
                <w:rFonts w:ascii="Tahoma" w:hAnsi="Tahoma" w:cs="Tahoma"/>
                <w:b/>
                <w:sz w:val="18"/>
                <w:szCs w:val="18"/>
              </w:rPr>
            </w:pPr>
            <w:r w:rsidRPr="0000161F">
              <w:rPr>
                <w:rFonts w:ascii="Tahoma" w:hAnsi="Tahoma" w:cs="Tahoma"/>
                <w:b/>
                <w:sz w:val="18"/>
                <w:szCs w:val="18"/>
              </w:rPr>
              <w:t>Pastor</w:t>
            </w:r>
            <w:r w:rsidR="00A749CF" w:rsidRPr="0000161F">
              <w:rPr>
                <w:rFonts w:ascii="Tahoma" w:hAnsi="Tahoma" w:cs="Tahoma"/>
                <w:b/>
                <w:sz w:val="18"/>
                <w:szCs w:val="18"/>
              </w:rPr>
              <w:t xml:space="preserve">, </w:t>
            </w:r>
            <w:smartTag w:uri="urn:schemas-microsoft-com:office:smarttags" w:element="place">
              <w:smartTag w:uri="urn:schemas-microsoft-com:office:smarttags" w:element="PlaceName">
                <w:r w:rsidRPr="0000161F">
                  <w:rPr>
                    <w:rFonts w:ascii="Tahoma" w:hAnsi="Tahoma" w:cs="Tahoma"/>
                    <w:b/>
                    <w:sz w:val="18"/>
                    <w:szCs w:val="18"/>
                  </w:rPr>
                  <w:t>West</w:t>
                </w:r>
              </w:smartTag>
              <w:r w:rsidRPr="0000161F">
                <w:rPr>
                  <w:rFonts w:ascii="Tahoma" w:hAnsi="Tahoma" w:cs="Tahoma"/>
                  <w:b/>
                  <w:sz w:val="18"/>
                  <w:szCs w:val="18"/>
                </w:rPr>
                <w:t xml:space="preserve"> </w:t>
              </w:r>
              <w:smartTag w:uri="urn:schemas-microsoft-com:office:smarttags" w:element="PlaceName">
                <w:r w:rsidRPr="0000161F">
                  <w:rPr>
                    <w:rFonts w:ascii="Tahoma" w:hAnsi="Tahoma" w:cs="Tahoma"/>
                    <w:b/>
                    <w:sz w:val="18"/>
                    <w:szCs w:val="18"/>
                  </w:rPr>
                  <w:t>Fork</w:t>
                </w:r>
              </w:smartTag>
              <w:r w:rsidRPr="0000161F">
                <w:rPr>
                  <w:rFonts w:ascii="Tahoma" w:hAnsi="Tahoma" w:cs="Tahoma"/>
                  <w:b/>
                  <w:sz w:val="18"/>
                  <w:szCs w:val="18"/>
                </w:rPr>
                <w:t xml:space="preserve"> </w:t>
              </w:r>
              <w:smartTag w:uri="urn:schemas-microsoft-com:office:smarttags" w:element="PlaceName">
                <w:r w:rsidRPr="0000161F">
                  <w:rPr>
                    <w:rFonts w:ascii="Tahoma" w:hAnsi="Tahoma" w:cs="Tahoma"/>
                    <w:b/>
                    <w:sz w:val="18"/>
                    <w:szCs w:val="18"/>
                  </w:rPr>
                  <w:t>Baptist</w:t>
                </w:r>
              </w:smartTag>
              <w:r w:rsidRPr="0000161F">
                <w:rPr>
                  <w:rFonts w:ascii="Tahoma" w:hAnsi="Tahoma" w:cs="Tahoma"/>
                  <w:b/>
                  <w:sz w:val="18"/>
                  <w:szCs w:val="18"/>
                </w:rPr>
                <w:t xml:space="preserve"> </w:t>
              </w:r>
              <w:smartTag w:uri="urn:schemas-microsoft-com:office:smarttags" w:element="PlaceType">
                <w:r w:rsidRPr="0000161F">
                  <w:rPr>
                    <w:rFonts w:ascii="Tahoma" w:hAnsi="Tahoma" w:cs="Tahoma"/>
                    <w:b/>
                    <w:sz w:val="18"/>
                    <w:szCs w:val="18"/>
                  </w:rPr>
                  <w:t>Church</w:t>
                </w:r>
              </w:smartTag>
            </w:smartTag>
          </w:p>
          <w:p w:rsidR="001F08A2" w:rsidRPr="0000161F" w:rsidRDefault="001F08A2" w:rsidP="00510387">
            <w:pPr>
              <w:rPr>
                <w:rFonts w:ascii="Tahoma" w:hAnsi="Tahoma" w:cs="Tahoma"/>
                <w:b/>
                <w:sz w:val="18"/>
                <w:szCs w:val="18"/>
              </w:rPr>
            </w:pPr>
            <w:smartTag w:uri="urn:schemas-microsoft-com:office:smarttags" w:element="place">
              <w:smartTag w:uri="urn:schemas-microsoft-com:office:smarttags" w:element="City">
                <w:r w:rsidRPr="0000161F">
                  <w:rPr>
                    <w:rFonts w:ascii="Tahoma" w:hAnsi="Tahoma" w:cs="Tahoma"/>
                    <w:b/>
                    <w:sz w:val="18"/>
                    <w:szCs w:val="18"/>
                  </w:rPr>
                  <w:t>Madison</w:t>
                </w:r>
              </w:smartTag>
              <w:r w:rsidRPr="0000161F">
                <w:rPr>
                  <w:rFonts w:ascii="Tahoma" w:hAnsi="Tahoma" w:cs="Tahoma"/>
                  <w:b/>
                  <w:sz w:val="18"/>
                  <w:szCs w:val="18"/>
                </w:rPr>
                <w:t xml:space="preserve">, </w:t>
              </w:r>
              <w:smartTag w:uri="urn:schemas-microsoft-com:office:smarttags" w:element="State">
                <w:r w:rsidRPr="0000161F">
                  <w:rPr>
                    <w:rFonts w:ascii="Tahoma" w:hAnsi="Tahoma" w:cs="Tahoma"/>
                    <w:b/>
                    <w:sz w:val="18"/>
                    <w:szCs w:val="18"/>
                  </w:rPr>
                  <w:t>Indiana</w:t>
                </w:r>
              </w:smartTag>
            </w:smartTag>
          </w:p>
          <w:p w:rsidR="00A749CF" w:rsidRPr="0000161F" w:rsidRDefault="00A749CF" w:rsidP="00510387">
            <w:pPr>
              <w:rPr>
                <w:rFonts w:ascii="Tahoma" w:hAnsi="Tahoma" w:cs="Tahoma"/>
                <w:b/>
                <w:sz w:val="18"/>
                <w:szCs w:val="18"/>
              </w:rPr>
            </w:pPr>
          </w:p>
        </w:tc>
        <w:tc>
          <w:tcPr>
            <w:tcW w:w="3384" w:type="dxa"/>
            <w:gridSpan w:val="3"/>
            <w:tcBorders>
              <w:top w:val="single" w:sz="4" w:space="0" w:color="808080"/>
              <w:left w:val="nil"/>
              <w:bottom w:val="single" w:sz="4" w:space="0" w:color="808080"/>
              <w:right w:val="nil"/>
            </w:tcBorders>
          </w:tcPr>
          <w:p w:rsidR="001F08A2" w:rsidRPr="0000161F" w:rsidRDefault="001F08A2" w:rsidP="0000161F">
            <w:pPr>
              <w:jc w:val="right"/>
              <w:rPr>
                <w:rFonts w:ascii="Tahoma" w:hAnsi="Tahoma" w:cs="Tahoma"/>
                <w:b/>
                <w:sz w:val="18"/>
                <w:szCs w:val="18"/>
              </w:rPr>
            </w:pPr>
            <w:r w:rsidRPr="0000161F">
              <w:rPr>
                <w:rFonts w:ascii="Tahoma" w:hAnsi="Tahoma" w:cs="Tahoma"/>
                <w:b/>
                <w:sz w:val="18"/>
                <w:szCs w:val="18"/>
              </w:rPr>
              <w:lastRenderedPageBreak/>
              <w:t>July 1985</w:t>
            </w:r>
            <w:r w:rsidR="001A458E">
              <w:rPr>
                <w:rFonts w:ascii="Tahoma" w:hAnsi="Tahoma" w:cs="Tahoma"/>
                <w:b/>
                <w:sz w:val="18"/>
                <w:szCs w:val="18"/>
              </w:rPr>
              <w:t>–</w:t>
            </w:r>
            <w:r w:rsidRPr="0000161F">
              <w:rPr>
                <w:rFonts w:ascii="Tahoma" w:hAnsi="Tahoma" w:cs="Tahoma"/>
                <w:b/>
                <w:sz w:val="18"/>
                <w:szCs w:val="18"/>
              </w:rPr>
              <w:t>June 1988</w:t>
            </w:r>
          </w:p>
        </w:tc>
      </w:tr>
      <w:tr w:rsidR="001F08A2" w:rsidRPr="0055161C" w:rsidTr="001A458E">
        <w:tblPrEx>
          <w:tblLook w:val="0000" w:firstRow="0" w:lastRow="0" w:firstColumn="0" w:lastColumn="0" w:noHBand="0" w:noVBand="0"/>
        </w:tblPrEx>
        <w:trPr>
          <w:gridBefore w:val="1"/>
          <w:gridAfter w:val="1"/>
          <w:wBefore w:w="288" w:type="dxa"/>
          <w:wAfter w:w="252" w:type="dxa"/>
          <w:trHeight w:val="70"/>
        </w:trPr>
        <w:tc>
          <w:tcPr>
            <w:tcW w:w="5760" w:type="dxa"/>
            <w:gridSpan w:val="4"/>
            <w:tcBorders>
              <w:top w:val="single" w:sz="4" w:space="0" w:color="808080"/>
              <w:left w:val="nil"/>
              <w:bottom w:val="single" w:sz="4" w:space="0" w:color="808080"/>
              <w:right w:val="nil"/>
            </w:tcBorders>
          </w:tcPr>
          <w:p w:rsidR="00A749CF" w:rsidRPr="0000161F" w:rsidRDefault="001F08A2" w:rsidP="00510387">
            <w:pPr>
              <w:rPr>
                <w:rFonts w:ascii="Tahoma" w:hAnsi="Tahoma" w:cs="Tahoma"/>
                <w:b/>
                <w:sz w:val="18"/>
                <w:szCs w:val="18"/>
              </w:rPr>
            </w:pPr>
            <w:r w:rsidRPr="0000161F">
              <w:rPr>
                <w:rFonts w:ascii="Tahoma" w:hAnsi="Tahoma" w:cs="Tahoma"/>
                <w:b/>
                <w:sz w:val="18"/>
                <w:szCs w:val="18"/>
              </w:rPr>
              <w:t>Youth Pastor</w:t>
            </w:r>
            <w:r w:rsidR="00A749CF" w:rsidRPr="0000161F">
              <w:rPr>
                <w:rFonts w:ascii="Tahoma" w:hAnsi="Tahoma" w:cs="Tahoma"/>
                <w:b/>
                <w:sz w:val="18"/>
                <w:szCs w:val="18"/>
              </w:rPr>
              <w:t xml:space="preserve">, </w:t>
            </w:r>
            <w:smartTag w:uri="urn:schemas-microsoft-com:office:smarttags" w:element="place">
              <w:smartTag w:uri="urn:schemas-microsoft-com:office:smarttags" w:element="PlaceName">
                <w:r w:rsidRPr="0000161F">
                  <w:rPr>
                    <w:rFonts w:ascii="Tahoma" w:hAnsi="Tahoma" w:cs="Tahoma"/>
                    <w:b/>
                    <w:sz w:val="18"/>
                    <w:szCs w:val="18"/>
                  </w:rPr>
                  <w:t>Kendrick</w:t>
                </w:r>
              </w:smartTag>
              <w:r w:rsidRPr="0000161F">
                <w:rPr>
                  <w:rFonts w:ascii="Tahoma" w:hAnsi="Tahoma" w:cs="Tahoma"/>
                  <w:b/>
                  <w:sz w:val="18"/>
                  <w:szCs w:val="18"/>
                </w:rPr>
                <w:t xml:space="preserve"> </w:t>
              </w:r>
              <w:smartTag w:uri="urn:schemas-microsoft-com:office:smarttags" w:element="PlaceName">
                <w:r w:rsidRPr="0000161F">
                  <w:rPr>
                    <w:rFonts w:ascii="Tahoma" w:hAnsi="Tahoma" w:cs="Tahoma"/>
                    <w:b/>
                    <w:sz w:val="18"/>
                    <w:szCs w:val="18"/>
                  </w:rPr>
                  <w:t>Lane</w:t>
                </w:r>
              </w:smartTag>
              <w:r w:rsidRPr="0000161F">
                <w:rPr>
                  <w:rFonts w:ascii="Tahoma" w:hAnsi="Tahoma" w:cs="Tahoma"/>
                  <w:b/>
                  <w:sz w:val="18"/>
                  <w:szCs w:val="18"/>
                </w:rPr>
                <w:t xml:space="preserve"> </w:t>
              </w:r>
              <w:smartTag w:uri="urn:schemas-microsoft-com:office:smarttags" w:element="PlaceName">
                <w:r w:rsidRPr="0000161F">
                  <w:rPr>
                    <w:rFonts w:ascii="Tahoma" w:hAnsi="Tahoma" w:cs="Tahoma"/>
                    <w:b/>
                    <w:sz w:val="18"/>
                    <w:szCs w:val="18"/>
                  </w:rPr>
                  <w:t>Baptist</w:t>
                </w:r>
              </w:smartTag>
              <w:r w:rsidRPr="0000161F">
                <w:rPr>
                  <w:rFonts w:ascii="Tahoma" w:hAnsi="Tahoma" w:cs="Tahoma"/>
                  <w:b/>
                  <w:sz w:val="18"/>
                  <w:szCs w:val="18"/>
                </w:rPr>
                <w:t xml:space="preserve"> </w:t>
              </w:r>
              <w:smartTag w:uri="urn:schemas-microsoft-com:office:smarttags" w:element="PlaceType">
                <w:r w:rsidRPr="0000161F">
                  <w:rPr>
                    <w:rFonts w:ascii="Tahoma" w:hAnsi="Tahoma" w:cs="Tahoma"/>
                    <w:b/>
                    <w:sz w:val="18"/>
                    <w:szCs w:val="18"/>
                  </w:rPr>
                  <w:t>Church</w:t>
                </w:r>
              </w:smartTag>
            </w:smartTag>
            <w:r w:rsidRPr="0000161F">
              <w:rPr>
                <w:rFonts w:ascii="Tahoma" w:hAnsi="Tahoma" w:cs="Tahoma"/>
                <w:b/>
                <w:sz w:val="18"/>
                <w:szCs w:val="18"/>
              </w:rPr>
              <w:t xml:space="preserve"> </w:t>
            </w:r>
          </w:p>
          <w:p w:rsidR="001F08A2" w:rsidRPr="0000161F" w:rsidRDefault="001F08A2" w:rsidP="00510387">
            <w:pPr>
              <w:rPr>
                <w:rFonts w:ascii="Tahoma" w:hAnsi="Tahoma" w:cs="Tahoma"/>
                <w:b/>
                <w:sz w:val="18"/>
                <w:szCs w:val="18"/>
              </w:rPr>
            </w:pPr>
            <w:smartTag w:uri="urn:schemas-microsoft-com:office:smarttags" w:element="place">
              <w:smartTag w:uri="urn:schemas-microsoft-com:office:smarttags" w:element="City">
                <w:r w:rsidRPr="0000161F">
                  <w:rPr>
                    <w:rFonts w:ascii="Tahoma" w:hAnsi="Tahoma" w:cs="Tahoma"/>
                    <w:b/>
                    <w:sz w:val="18"/>
                    <w:szCs w:val="18"/>
                  </w:rPr>
                  <w:t>Waco</w:t>
                </w:r>
              </w:smartTag>
              <w:r w:rsidRPr="0000161F">
                <w:rPr>
                  <w:rFonts w:ascii="Tahoma" w:hAnsi="Tahoma" w:cs="Tahoma"/>
                  <w:b/>
                  <w:sz w:val="18"/>
                  <w:szCs w:val="18"/>
                </w:rPr>
                <w:t xml:space="preserve">, </w:t>
              </w:r>
              <w:smartTag w:uri="urn:schemas-microsoft-com:office:smarttags" w:element="State">
                <w:r w:rsidRPr="0000161F">
                  <w:rPr>
                    <w:rFonts w:ascii="Tahoma" w:hAnsi="Tahoma" w:cs="Tahoma"/>
                    <w:b/>
                    <w:sz w:val="18"/>
                    <w:szCs w:val="18"/>
                  </w:rPr>
                  <w:t>Texas</w:t>
                </w:r>
              </w:smartTag>
            </w:smartTag>
          </w:p>
        </w:tc>
        <w:tc>
          <w:tcPr>
            <w:tcW w:w="3384" w:type="dxa"/>
            <w:gridSpan w:val="3"/>
            <w:tcBorders>
              <w:top w:val="single" w:sz="4" w:space="0" w:color="808080"/>
              <w:left w:val="nil"/>
              <w:bottom w:val="single" w:sz="4" w:space="0" w:color="808080"/>
              <w:right w:val="nil"/>
            </w:tcBorders>
          </w:tcPr>
          <w:p w:rsidR="001F08A2" w:rsidRPr="0000161F" w:rsidRDefault="001F08A2" w:rsidP="0000161F">
            <w:pPr>
              <w:jc w:val="right"/>
              <w:rPr>
                <w:rFonts w:ascii="Tahoma" w:hAnsi="Tahoma" w:cs="Tahoma"/>
                <w:b/>
                <w:sz w:val="18"/>
                <w:szCs w:val="18"/>
              </w:rPr>
            </w:pPr>
            <w:r w:rsidRPr="0000161F">
              <w:rPr>
                <w:rFonts w:ascii="Tahoma" w:hAnsi="Tahoma" w:cs="Tahoma"/>
                <w:b/>
                <w:sz w:val="18"/>
                <w:szCs w:val="18"/>
              </w:rPr>
              <w:t>February 1982</w:t>
            </w:r>
            <w:r w:rsidR="001A458E">
              <w:rPr>
                <w:rFonts w:ascii="Tahoma" w:hAnsi="Tahoma" w:cs="Tahoma"/>
                <w:b/>
                <w:sz w:val="18"/>
                <w:szCs w:val="18"/>
              </w:rPr>
              <w:t>–</w:t>
            </w:r>
            <w:r w:rsidRPr="0000161F">
              <w:rPr>
                <w:rFonts w:ascii="Tahoma" w:hAnsi="Tahoma" w:cs="Tahoma"/>
                <w:b/>
                <w:sz w:val="18"/>
                <w:szCs w:val="18"/>
              </w:rPr>
              <w:t>May 1984</w:t>
            </w:r>
          </w:p>
        </w:tc>
      </w:tr>
      <w:tr w:rsidR="006239A7" w:rsidRPr="00DE7766" w:rsidTr="001A458E">
        <w:tblPrEx>
          <w:tblLook w:val="0000" w:firstRow="0" w:lastRow="0" w:firstColumn="0" w:lastColumn="0" w:noHBand="0" w:noVBand="0"/>
        </w:tblPrEx>
        <w:trPr>
          <w:gridAfter w:val="1"/>
          <w:wAfter w:w="252" w:type="dxa"/>
          <w:trHeight w:val="602"/>
        </w:trPr>
        <w:tc>
          <w:tcPr>
            <w:tcW w:w="9432" w:type="dxa"/>
            <w:gridSpan w:val="8"/>
            <w:tcBorders>
              <w:top w:val="single" w:sz="4" w:space="0" w:color="999999"/>
              <w:left w:val="nil"/>
              <w:bottom w:val="single" w:sz="4" w:space="0" w:color="999999"/>
              <w:right w:val="nil"/>
            </w:tcBorders>
          </w:tcPr>
          <w:p w:rsidR="006239A7" w:rsidRPr="006962EF" w:rsidRDefault="00AB3D76" w:rsidP="0050742C">
            <w:pPr>
              <w:pStyle w:val="Heading1"/>
            </w:pPr>
            <w:r>
              <w:t xml:space="preserve">Academic </w:t>
            </w:r>
            <w:r w:rsidR="00E216E3">
              <w:t>Research, Publications, and Presentations</w:t>
            </w:r>
          </w:p>
        </w:tc>
      </w:tr>
      <w:tr w:rsidR="006021CA" w:rsidRPr="00DE7766" w:rsidTr="001A458E">
        <w:tblPrEx>
          <w:tblLook w:val="0000" w:firstRow="0" w:lastRow="0" w:firstColumn="0" w:lastColumn="0" w:noHBand="0" w:noVBand="0"/>
        </w:tblPrEx>
        <w:trPr>
          <w:gridBefore w:val="1"/>
          <w:gridAfter w:val="1"/>
          <w:wBefore w:w="288" w:type="dxa"/>
          <w:wAfter w:w="252" w:type="dxa"/>
          <w:trHeight w:val="80"/>
        </w:trPr>
        <w:tc>
          <w:tcPr>
            <w:tcW w:w="9144" w:type="dxa"/>
            <w:gridSpan w:val="7"/>
            <w:tcBorders>
              <w:top w:val="nil"/>
              <w:left w:val="nil"/>
              <w:right w:val="nil"/>
            </w:tcBorders>
          </w:tcPr>
          <w:p w:rsidR="00545C8D" w:rsidRPr="00545C8D" w:rsidRDefault="00545C8D" w:rsidP="006021CA">
            <w:pPr>
              <w:rPr>
                <w:rFonts w:ascii="Tahoma" w:hAnsi="Tahoma"/>
                <w:b/>
                <w:sz w:val="8"/>
                <w:szCs w:val="20"/>
              </w:rPr>
            </w:pPr>
          </w:p>
          <w:p w:rsidR="00A76656" w:rsidRDefault="00A76656" w:rsidP="00A76656">
            <w:pPr>
              <w:tabs>
                <w:tab w:val="left" w:pos="-720"/>
              </w:tabs>
              <w:suppressAutoHyphens/>
              <w:rPr>
                <w:rFonts w:ascii="Tahoma" w:hAnsi="Tahoma"/>
                <w:b/>
                <w:sz w:val="20"/>
                <w:szCs w:val="20"/>
              </w:rPr>
            </w:pPr>
          </w:p>
          <w:p w:rsidR="00A76656" w:rsidRDefault="000A4C6A" w:rsidP="00A76656">
            <w:pPr>
              <w:tabs>
                <w:tab w:val="left" w:pos="-720"/>
              </w:tabs>
              <w:suppressAutoHyphens/>
              <w:rPr>
                <w:rFonts w:ascii="Tahoma" w:hAnsi="Tahoma"/>
                <w:sz w:val="20"/>
                <w:szCs w:val="20"/>
              </w:rPr>
            </w:pPr>
            <w:r>
              <w:rPr>
                <w:rFonts w:ascii="Tahoma" w:hAnsi="Tahoma"/>
                <w:b/>
                <w:sz w:val="20"/>
                <w:szCs w:val="20"/>
              </w:rPr>
              <w:t xml:space="preserve">Peer-Reviewed </w:t>
            </w:r>
            <w:r w:rsidR="00A76656">
              <w:rPr>
                <w:rFonts w:ascii="Tahoma" w:hAnsi="Tahoma"/>
                <w:b/>
                <w:sz w:val="20"/>
                <w:szCs w:val="20"/>
              </w:rPr>
              <w:t>Books</w:t>
            </w:r>
            <w:r w:rsidR="00A76656" w:rsidRPr="00F06A99">
              <w:rPr>
                <w:rFonts w:ascii="Tahoma" w:hAnsi="Tahoma"/>
                <w:b/>
                <w:sz w:val="20"/>
                <w:szCs w:val="20"/>
              </w:rPr>
              <w:t>:</w:t>
            </w:r>
            <w:r w:rsidR="00A76656" w:rsidRPr="006021CA">
              <w:rPr>
                <w:rFonts w:ascii="Tahoma" w:hAnsi="Tahoma"/>
                <w:sz w:val="20"/>
                <w:szCs w:val="20"/>
              </w:rPr>
              <w:t xml:space="preserve">  </w:t>
            </w:r>
          </w:p>
          <w:p w:rsidR="000A4C6A" w:rsidRPr="002D0B6E" w:rsidRDefault="000A4C6A" w:rsidP="00A76656">
            <w:pPr>
              <w:tabs>
                <w:tab w:val="left" w:pos="-720"/>
              </w:tabs>
              <w:suppressAutoHyphens/>
              <w:rPr>
                <w:rFonts w:ascii="Tahoma" w:hAnsi="Tahoma"/>
                <w:sz w:val="14"/>
                <w:szCs w:val="20"/>
              </w:rPr>
            </w:pPr>
          </w:p>
          <w:p w:rsidR="00A76656" w:rsidRPr="0057708C" w:rsidRDefault="00A76656" w:rsidP="0057708C">
            <w:pPr>
              <w:tabs>
                <w:tab w:val="left" w:pos="-720"/>
              </w:tabs>
              <w:suppressAutoHyphens/>
              <w:ind w:left="414" w:hanging="414"/>
              <w:rPr>
                <w:rFonts w:ascii="Tahoma" w:hAnsi="Tahoma"/>
                <w:sz w:val="20"/>
                <w:szCs w:val="20"/>
              </w:rPr>
            </w:pPr>
            <w:r w:rsidRPr="0057708C">
              <w:rPr>
                <w:rFonts w:ascii="Tahoma" w:hAnsi="Tahoma"/>
                <w:i/>
                <w:sz w:val="20"/>
                <w:szCs w:val="20"/>
              </w:rPr>
              <w:t>Death and Resurrection: The Shape and Function of a Literary Motif in the Book of Acts</w:t>
            </w:r>
            <w:r w:rsidRPr="0057708C">
              <w:rPr>
                <w:rFonts w:ascii="Tahoma" w:hAnsi="Tahoma"/>
                <w:sz w:val="20"/>
                <w:szCs w:val="20"/>
              </w:rPr>
              <w:t xml:space="preserve">. Eugene, OR: </w:t>
            </w:r>
            <w:r w:rsidR="004404C0" w:rsidRPr="0057708C">
              <w:rPr>
                <w:rFonts w:ascii="Tahoma" w:hAnsi="Tahoma"/>
                <w:sz w:val="20"/>
                <w:szCs w:val="20"/>
              </w:rPr>
              <w:t>Pickwick</w:t>
            </w:r>
            <w:r w:rsidR="00183299" w:rsidRPr="0057708C">
              <w:rPr>
                <w:rFonts w:ascii="Tahoma" w:hAnsi="Tahoma"/>
                <w:sz w:val="20"/>
                <w:szCs w:val="20"/>
              </w:rPr>
              <w:t xml:space="preserve">, </w:t>
            </w:r>
            <w:r w:rsidRPr="0057708C">
              <w:rPr>
                <w:rFonts w:ascii="Tahoma" w:hAnsi="Tahoma"/>
                <w:sz w:val="20"/>
                <w:szCs w:val="20"/>
              </w:rPr>
              <w:t>2009.</w:t>
            </w:r>
          </w:p>
          <w:p w:rsidR="000A4C6A" w:rsidRDefault="000A4C6A" w:rsidP="00A76656">
            <w:pPr>
              <w:tabs>
                <w:tab w:val="left" w:pos="-720"/>
              </w:tabs>
              <w:suppressAutoHyphens/>
              <w:rPr>
                <w:rFonts w:ascii="Tahoma" w:hAnsi="Tahoma"/>
                <w:sz w:val="20"/>
                <w:szCs w:val="20"/>
              </w:rPr>
            </w:pPr>
          </w:p>
          <w:p w:rsidR="00381E35" w:rsidRPr="00381E35" w:rsidRDefault="00381E35" w:rsidP="005735CD">
            <w:pPr>
              <w:tabs>
                <w:tab w:val="left" w:pos="-720"/>
              </w:tabs>
              <w:suppressAutoHyphens/>
              <w:jc w:val="both"/>
              <w:rPr>
                <w:rFonts w:ascii="Tahoma" w:hAnsi="Tahoma"/>
                <w:sz w:val="20"/>
                <w:szCs w:val="20"/>
              </w:rPr>
            </w:pPr>
            <w:r>
              <w:rPr>
                <w:rFonts w:ascii="Tahoma" w:hAnsi="Tahoma"/>
                <w:sz w:val="20"/>
                <w:szCs w:val="20"/>
              </w:rPr>
              <w:t>This work is a revision of my dissertation which p</w:t>
            </w:r>
            <w:r w:rsidR="001571F7">
              <w:rPr>
                <w:rFonts w:ascii="Tahoma" w:hAnsi="Tahoma"/>
                <w:sz w:val="20"/>
                <w:szCs w:val="20"/>
              </w:rPr>
              <w:t>osit</w:t>
            </w:r>
            <w:r>
              <w:rPr>
                <w:rFonts w:ascii="Tahoma" w:hAnsi="Tahoma"/>
                <w:sz w:val="20"/>
                <w:szCs w:val="20"/>
              </w:rPr>
              <w:t xml:space="preserve">s </w:t>
            </w:r>
            <w:r w:rsidR="001571F7">
              <w:rPr>
                <w:rFonts w:ascii="Tahoma" w:hAnsi="Tahoma"/>
                <w:sz w:val="20"/>
                <w:szCs w:val="20"/>
              </w:rPr>
              <w:t>that the</w:t>
            </w:r>
            <w:r>
              <w:rPr>
                <w:rFonts w:ascii="Tahoma" w:hAnsi="Tahoma"/>
                <w:sz w:val="20"/>
                <w:szCs w:val="20"/>
              </w:rPr>
              <w:t xml:space="preserve"> death </w:t>
            </w:r>
            <w:r>
              <w:rPr>
                <w:rFonts w:ascii="Tahoma" w:hAnsi="Tahoma"/>
                <w:i/>
                <w:sz w:val="20"/>
                <w:szCs w:val="20"/>
              </w:rPr>
              <w:t>and</w:t>
            </w:r>
            <w:r>
              <w:rPr>
                <w:rFonts w:ascii="Tahoma" w:hAnsi="Tahoma"/>
                <w:sz w:val="20"/>
                <w:szCs w:val="20"/>
              </w:rPr>
              <w:t xml:space="preserve"> resurrection </w:t>
            </w:r>
            <w:r w:rsidR="001571F7">
              <w:rPr>
                <w:rFonts w:ascii="Tahoma" w:hAnsi="Tahoma"/>
                <w:sz w:val="20"/>
                <w:szCs w:val="20"/>
              </w:rPr>
              <w:t>of Jesus are</w:t>
            </w:r>
            <w:r>
              <w:rPr>
                <w:rFonts w:ascii="Tahoma" w:hAnsi="Tahoma"/>
                <w:sz w:val="20"/>
                <w:szCs w:val="20"/>
              </w:rPr>
              <w:t xml:space="preserve"> inextricably</w:t>
            </w:r>
            <w:r w:rsidR="001571F7">
              <w:rPr>
                <w:rFonts w:ascii="Tahoma" w:hAnsi="Tahoma"/>
                <w:sz w:val="20"/>
                <w:szCs w:val="20"/>
              </w:rPr>
              <w:t xml:space="preserve"> tied together in Lukan theology as demonstrated through the motif of his death and resurrection</w:t>
            </w:r>
            <w:r>
              <w:rPr>
                <w:rFonts w:ascii="Tahoma" w:hAnsi="Tahoma"/>
                <w:sz w:val="20"/>
                <w:szCs w:val="20"/>
              </w:rPr>
              <w:t xml:space="preserve"> </w:t>
            </w:r>
            <w:r w:rsidR="001571F7">
              <w:rPr>
                <w:rFonts w:ascii="Tahoma" w:hAnsi="Tahoma"/>
                <w:sz w:val="20"/>
                <w:szCs w:val="20"/>
              </w:rPr>
              <w:t xml:space="preserve">in the book of Acts. The book is important to the field of ministry guidance due to the theological implications: both the suffering and resurrection of Jesus become </w:t>
            </w:r>
            <w:r w:rsidR="005735CD">
              <w:rPr>
                <w:rFonts w:ascii="Tahoma" w:hAnsi="Tahoma"/>
                <w:sz w:val="20"/>
                <w:szCs w:val="20"/>
              </w:rPr>
              <w:t>paradigmatic for his followers, past and present. Contemporary followers of Jesus who are conformed to his image can expect suffering but also renewed life.</w:t>
            </w:r>
          </w:p>
          <w:p w:rsidR="00381E35" w:rsidRDefault="00381E35" w:rsidP="005735CD">
            <w:pPr>
              <w:tabs>
                <w:tab w:val="left" w:pos="-720"/>
              </w:tabs>
              <w:suppressAutoHyphens/>
              <w:jc w:val="both"/>
              <w:rPr>
                <w:rFonts w:ascii="Tahoma" w:hAnsi="Tahoma"/>
                <w:sz w:val="20"/>
                <w:szCs w:val="20"/>
              </w:rPr>
            </w:pPr>
          </w:p>
          <w:p w:rsidR="006721C1" w:rsidRDefault="006721C1" w:rsidP="005735CD">
            <w:pPr>
              <w:tabs>
                <w:tab w:val="left" w:pos="-720"/>
              </w:tabs>
              <w:suppressAutoHyphens/>
              <w:jc w:val="both"/>
              <w:rPr>
                <w:rFonts w:ascii="Tahoma" w:hAnsi="Tahoma"/>
                <w:sz w:val="20"/>
                <w:szCs w:val="20"/>
              </w:rPr>
            </w:pPr>
          </w:p>
          <w:p w:rsidR="00A76656" w:rsidRDefault="000A4C6A" w:rsidP="00A76656">
            <w:pPr>
              <w:tabs>
                <w:tab w:val="left" w:pos="-720"/>
              </w:tabs>
              <w:suppressAutoHyphens/>
              <w:rPr>
                <w:rFonts w:ascii="Tahoma" w:hAnsi="Tahoma"/>
                <w:sz w:val="20"/>
                <w:szCs w:val="20"/>
              </w:rPr>
            </w:pPr>
            <w:r>
              <w:rPr>
                <w:rFonts w:ascii="Tahoma" w:hAnsi="Tahoma"/>
                <w:b/>
                <w:sz w:val="20"/>
                <w:szCs w:val="20"/>
              </w:rPr>
              <w:t xml:space="preserve">Peer-Reviewed </w:t>
            </w:r>
            <w:r w:rsidR="00811404">
              <w:rPr>
                <w:rFonts w:ascii="Tahoma" w:hAnsi="Tahoma"/>
                <w:b/>
                <w:sz w:val="20"/>
                <w:szCs w:val="20"/>
              </w:rPr>
              <w:t xml:space="preserve">Traditional </w:t>
            </w:r>
            <w:r w:rsidR="00A76656" w:rsidRPr="00F06A99">
              <w:rPr>
                <w:rFonts w:ascii="Tahoma" w:hAnsi="Tahoma"/>
                <w:b/>
                <w:sz w:val="20"/>
                <w:szCs w:val="20"/>
              </w:rPr>
              <w:t>Articles:</w:t>
            </w:r>
            <w:r w:rsidR="00A76656" w:rsidRPr="006021CA">
              <w:rPr>
                <w:rFonts w:ascii="Tahoma" w:hAnsi="Tahoma"/>
                <w:sz w:val="20"/>
                <w:szCs w:val="20"/>
              </w:rPr>
              <w:t xml:space="preserve"> </w:t>
            </w:r>
          </w:p>
          <w:p w:rsidR="00A76656" w:rsidRPr="002D0B6E" w:rsidRDefault="00A76656" w:rsidP="00A76656">
            <w:pPr>
              <w:tabs>
                <w:tab w:val="left" w:pos="-720"/>
              </w:tabs>
              <w:suppressAutoHyphens/>
              <w:rPr>
                <w:rFonts w:ascii="Tahoma" w:hAnsi="Tahoma"/>
                <w:sz w:val="14"/>
                <w:szCs w:val="20"/>
              </w:rPr>
            </w:pPr>
          </w:p>
          <w:p w:rsidR="0001131E" w:rsidRPr="00183299" w:rsidRDefault="0001131E" w:rsidP="0057708C">
            <w:pPr>
              <w:tabs>
                <w:tab w:val="left" w:pos="-720"/>
              </w:tabs>
              <w:suppressAutoHyphens/>
              <w:ind w:left="414" w:hanging="432"/>
              <w:rPr>
                <w:rFonts w:ascii="Tahoma" w:hAnsi="Tahoma" w:cs="Tahoma"/>
                <w:sz w:val="20"/>
                <w:szCs w:val="20"/>
              </w:rPr>
            </w:pPr>
            <w:r>
              <w:rPr>
                <w:rFonts w:ascii="Tahoma" w:hAnsi="Tahoma" w:cs="Tahoma"/>
                <w:sz w:val="20"/>
                <w:szCs w:val="20"/>
              </w:rPr>
              <w:t>"</w:t>
            </w:r>
            <w:r w:rsidRPr="00183299">
              <w:rPr>
                <w:rFonts w:ascii="Tahoma" w:hAnsi="Tahoma" w:cs="Tahoma"/>
                <w:sz w:val="20"/>
                <w:szCs w:val="20"/>
              </w:rPr>
              <w:t>Ministry Student Ages of Conversion with Implications for Childhood Evangelism and Baptism Practices.</w:t>
            </w:r>
            <w:r>
              <w:rPr>
                <w:rFonts w:ascii="Tahoma" w:hAnsi="Tahoma" w:cs="Tahoma"/>
                <w:sz w:val="20"/>
                <w:szCs w:val="20"/>
              </w:rPr>
              <w:t>"</w:t>
            </w:r>
            <w:r w:rsidRPr="00183299">
              <w:rPr>
                <w:rFonts w:ascii="Tahoma" w:hAnsi="Tahoma" w:cs="Tahoma"/>
                <w:sz w:val="20"/>
                <w:szCs w:val="20"/>
              </w:rPr>
              <w:t xml:space="preserve"> </w:t>
            </w:r>
            <w:r w:rsidRPr="00183299">
              <w:rPr>
                <w:rFonts w:ascii="Tahoma" w:hAnsi="Tahoma" w:cs="Tahoma"/>
                <w:i/>
                <w:sz w:val="20"/>
                <w:szCs w:val="20"/>
              </w:rPr>
              <w:t xml:space="preserve">Christian Education </w:t>
            </w:r>
            <w:proofErr w:type="gramStart"/>
            <w:r w:rsidRPr="00183299">
              <w:rPr>
                <w:rFonts w:ascii="Tahoma" w:hAnsi="Tahoma" w:cs="Tahoma"/>
                <w:i/>
                <w:sz w:val="20"/>
                <w:szCs w:val="20"/>
              </w:rPr>
              <w:t>Journal</w:t>
            </w:r>
            <w:r w:rsidRPr="00183299">
              <w:rPr>
                <w:rFonts w:ascii="Tahoma" w:hAnsi="Tahoma" w:cs="Tahoma"/>
                <w:sz w:val="20"/>
                <w:szCs w:val="20"/>
              </w:rPr>
              <w:t xml:space="preserve"> </w:t>
            </w:r>
            <w:r w:rsidR="00B43F41">
              <w:rPr>
                <w:rFonts w:ascii="Tahoma" w:hAnsi="Tahoma" w:cs="Tahoma"/>
                <w:sz w:val="20"/>
                <w:szCs w:val="20"/>
              </w:rPr>
              <w:t xml:space="preserve"> </w:t>
            </w:r>
            <w:r>
              <w:rPr>
                <w:rFonts w:ascii="Tahoma" w:hAnsi="Tahoma" w:cs="Tahoma"/>
                <w:sz w:val="20"/>
                <w:szCs w:val="20"/>
              </w:rPr>
              <w:t>7</w:t>
            </w:r>
            <w:proofErr w:type="gramEnd"/>
            <w:r>
              <w:rPr>
                <w:rFonts w:ascii="Tahoma" w:hAnsi="Tahoma" w:cs="Tahoma"/>
                <w:sz w:val="20"/>
                <w:szCs w:val="20"/>
              </w:rPr>
              <w:t xml:space="preserve"> (Spring</w:t>
            </w:r>
            <w:r w:rsidRPr="00183299">
              <w:rPr>
                <w:rFonts w:ascii="Tahoma" w:hAnsi="Tahoma" w:cs="Tahoma"/>
                <w:sz w:val="20"/>
                <w:szCs w:val="20"/>
              </w:rPr>
              <w:t xml:space="preserve"> 20</w:t>
            </w:r>
            <w:r>
              <w:rPr>
                <w:rFonts w:ascii="Tahoma" w:hAnsi="Tahoma" w:cs="Tahoma"/>
                <w:sz w:val="20"/>
                <w:szCs w:val="20"/>
              </w:rPr>
              <w:t>10</w:t>
            </w:r>
            <w:r w:rsidRPr="00183299">
              <w:rPr>
                <w:rFonts w:ascii="Tahoma" w:hAnsi="Tahoma" w:cs="Tahoma"/>
                <w:sz w:val="20"/>
                <w:szCs w:val="20"/>
              </w:rPr>
              <w:t>)</w:t>
            </w:r>
            <w:r>
              <w:rPr>
                <w:rFonts w:ascii="Tahoma" w:hAnsi="Tahoma" w:cs="Tahoma"/>
                <w:sz w:val="20"/>
                <w:szCs w:val="20"/>
              </w:rPr>
              <w:t>: 30–51</w:t>
            </w:r>
            <w:r w:rsidRPr="00183299">
              <w:rPr>
                <w:rFonts w:ascii="Tahoma" w:hAnsi="Tahoma" w:cs="Tahoma"/>
                <w:sz w:val="20"/>
                <w:szCs w:val="20"/>
              </w:rPr>
              <w:t>.</w:t>
            </w:r>
          </w:p>
          <w:p w:rsidR="0001131E" w:rsidRDefault="0001131E" w:rsidP="000313D4">
            <w:pPr>
              <w:tabs>
                <w:tab w:val="left" w:pos="-720"/>
              </w:tabs>
              <w:suppressAutoHyphens/>
              <w:rPr>
                <w:rFonts w:ascii="Tahoma" w:hAnsi="Tahoma" w:cs="Tahoma"/>
                <w:sz w:val="20"/>
                <w:szCs w:val="20"/>
              </w:rPr>
            </w:pPr>
          </w:p>
          <w:p w:rsidR="0001131E" w:rsidRDefault="005735CD" w:rsidP="00413BCF">
            <w:pPr>
              <w:tabs>
                <w:tab w:val="left" w:pos="-720"/>
              </w:tabs>
              <w:suppressAutoHyphens/>
              <w:jc w:val="both"/>
              <w:rPr>
                <w:rFonts w:ascii="Tahoma" w:hAnsi="Tahoma" w:cs="Tahoma"/>
                <w:sz w:val="20"/>
                <w:szCs w:val="20"/>
              </w:rPr>
            </w:pPr>
            <w:r>
              <w:rPr>
                <w:rFonts w:ascii="Tahoma" w:hAnsi="Tahoma" w:cs="Tahoma"/>
                <w:sz w:val="20"/>
                <w:szCs w:val="20"/>
              </w:rPr>
              <w:t xml:space="preserve">In recent years, the age of conversion and baptism in North America has steadily decreased for most Christian faith traditions that practice believer's baptism. </w:t>
            </w:r>
            <w:r w:rsidR="007F3DA0">
              <w:rPr>
                <w:rFonts w:ascii="Tahoma" w:hAnsi="Tahoma" w:cs="Tahoma"/>
                <w:sz w:val="20"/>
                <w:szCs w:val="20"/>
              </w:rPr>
              <w:t>Several denominational leaders and Christian educators have expressed concerns about the possible negative effects related to these seemingly premature conversions. This article examines findings from a national survey of minis</w:t>
            </w:r>
            <w:r w:rsidR="00413BCF">
              <w:rPr>
                <w:rFonts w:ascii="Tahoma" w:hAnsi="Tahoma" w:cs="Tahoma"/>
                <w:sz w:val="20"/>
                <w:szCs w:val="20"/>
              </w:rPr>
              <w:t>try students which provides</w:t>
            </w:r>
            <w:r w:rsidR="007F3DA0">
              <w:rPr>
                <w:rFonts w:ascii="Tahoma" w:hAnsi="Tahoma" w:cs="Tahoma"/>
                <w:sz w:val="20"/>
                <w:szCs w:val="20"/>
              </w:rPr>
              <w:t xml:space="preserve"> evidence that early conversions of individuals within a strong Christian environment may not have detrimental effects on the individual's spiritual growth or long-term faith commitment. Nevertheless, some basic guidelines should be followed to encourage the most appropriate practices related to childhood evangelism and baptism. This article is particularly important for ministers who are working with children but also for Christian parents who </w:t>
            </w:r>
            <w:r w:rsidR="00413BCF">
              <w:rPr>
                <w:rFonts w:ascii="Tahoma" w:hAnsi="Tahoma" w:cs="Tahoma"/>
                <w:sz w:val="20"/>
                <w:szCs w:val="20"/>
              </w:rPr>
              <w:t>belong to churches which practice believer's baptism.</w:t>
            </w:r>
          </w:p>
          <w:p w:rsidR="00413BCF" w:rsidRDefault="00413BCF" w:rsidP="00413BCF">
            <w:pPr>
              <w:tabs>
                <w:tab w:val="left" w:pos="-720"/>
              </w:tabs>
              <w:suppressAutoHyphens/>
              <w:jc w:val="both"/>
              <w:rPr>
                <w:rFonts w:ascii="Tahoma" w:hAnsi="Tahoma" w:cs="Tahoma"/>
                <w:sz w:val="20"/>
                <w:szCs w:val="20"/>
              </w:rPr>
            </w:pPr>
          </w:p>
          <w:p w:rsidR="0001131E" w:rsidRDefault="0001131E" w:rsidP="00B43F41">
            <w:pPr>
              <w:tabs>
                <w:tab w:val="left" w:pos="-720"/>
              </w:tabs>
              <w:suppressAutoHyphens/>
              <w:ind w:left="414" w:hanging="414"/>
              <w:rPr>
                <w:rFonts w:ascii="Tahoma" w:hAnsi="Tahoma" w:cs="Tahoma"/>
                <w:sz w:val="20"/>
                <w:szCs w:val="20"/>
              </w:rPr>
            </w:pPr>
            <w:r>
              <w:rPr>
                <w:rFonts w:ascii="Tahoma" w:hAnsi="Tahoma" w:cs="Tahoma"/>
                <w:sz w:val="20"/>
                <w:szCs w:val="20"/>
              </w:rPr>
              <w:t>"</w:t>
            </w:r>
            <w:r>
              <w:rPr>
                <w:rFonts w:ascii="Tahoma" w:hAnsi="Tahoma"/>
                <w:sz w:val="20"/>
                <w:szCs w:val="20"/>
              </w:rPr>
              <w:t>Resurgent Calvinism's Influence among Baptist Ministry Students and Its Implications for Women in Ministry</w:t>
            </w:r>
            <w:r w:rsidRPr="00183299">
              <w:rPr>
                <w:rFonts w:ascii="Tahoma" w:hAnsi="Tahoma" w:cs="Tahoma"/>
                <w:sz w:val="20"/>
                <w:szCs w:val="20"/>
              </w:rPr>
              <w:t>.</w:t>
            </w:r>
            <w:r>
              <w:rPr>
                <w:rFonts w:ascii="Tahoma" w:hAnsi="Tahoma" w:cs="Tahoma"/>
                <w:sz w:val="20"/>
                <w:szCs w:val="20"/>
              </w:rPr>
              <w:t>"</w:t>
            </w:r>
            <w:r w:rsidRPr="00183299">
              <w:rPr>
                <w:rFonts w:ascii="Tahoma" w:hAnsi="Tahoma" w:cs="Tahoma"/>
                <w:sz w:val="20"/>
                <w:szCs w:val="20"/>
              </w:rPr>
              <w:t xml:space="preserve"> </w:t>
            </w:r>
            <w:r>
              <w:rPr>
                <w:rFonts w:ascii="Tahoma" w:hAnsi="Tahoma" w:cs="Tahoma"/>
                <w:i/>
                <w:sz w:val="20"/>
                <w:szCs w:val="20"/>
              </w:rPr>
              <w:t>Baptist History and Heritage</w:t>
            </w:r>
            <w:r>
              <w:rPr>
                <w:rFonts w:ascii="Tahoma" w:hAnsi="Tahoma" w:cs="Tahoma"/>
                <w:sz w:val="20"/>
                <w:szCs w:val="20"/>
              </w:rPr>
              <w:t xml:space="preserve"> 45 (Spring 2010</w:t>
            </w:r>
            <w:r w:rsidRPr="00183299">
              <w:rPr>
                <w:rFonts w:ascii="Tahoma" w:hAnsi="Tahoma" w:cs="Tahoma"/>
                <w:sz w:val="20"/>
                <w:szCs w:val="20"/>
              </w:rPr>
              <w:t>)</w:t>
            </w:r>
            <w:r>
              <w:rPr>
                <w:rFonts w:ascii="Tahoma" w:hAnsi="Tahoma" w:cs="Tahoma"/>
                <w:sz w:val="20"/>
                <w:szCs w:val="20"/>
              </w:rPr>
              <w:t>: 20</w:t>
            </w:r>
            <w:r>
              <w:rPr>
                <w:sz w:val="20"/>
                <w:szCs w:val="20"/>
              </w:rPr>
              <w:t>–33</w:t>
            </w:r>
            <w:r w:rsidRPr="00183299">
              <w:rPr>
                <w:rFonts w:ascii="Tahoma" w:hAnsi="Tahoma" w:cs="Tahoma"/>
                <w:sz w:val="20"/>
                <w:szCs w:val="20"/>
              </w:rPr>
              <w:t>.</w:t>
            </w:r>
          </w:p>
          <w:p w:rsidR="0001131E" w:rsidRDefault="0001131E" w:rsidP="000313D4">
            <w:pPr>
              <w:tabs>
                <w:tab w:val="left" w:pos="-720"/>
              </w:tabs>
              <w:suppressAutoHyphens/>
              <w:rPr>
                <w:rFonts w:ascii="Tahoma" w:hAnsi="Tahoma" w:cs="Tahoma"/>
                <w:sz w:val="20"/>
                <w:szCs w:val="20"/>
              </w:rPr>
            </w:pPr>
          </w:p>
          <w:p w:rsidR="0001131E" w:rsidRDefault="00413BCF" w:rsidP="006721C1">
            <w:pPr>
              <w:tabs>
                <w:tab w:val="left" w:pos="-720"/>
              </w:tabs>
              <w:suppressAutoHyphens/>
              <w:jc w:val="both"/>
              <w:rPr>
                <w:rFonts w:ascii="Tahoma" w:hAnsi="Tahoma" w:cs="Tahoma"/>
                <w:sz w:val="20"/>
                <w:szCs w:val="20"/>
              </w:rPr>
            </w:pPr>
            <w:r>
              <w:rPr>
                <w:rFonts w:ascii="Tahoma" w:hAnsi="Tahoma" w:cs="Tahoma"/>
                <w:sz w:val="20"/>
                <w:szCs w:val="20"/>
              </w:rPr>
              <w:t>This article documents the growing influence of Resurgent Calvinism among Baptist ministry students.</w:t>
            </w:r>
            <w:r w:rsidR="009D6079">
              <w:rPr>
                <w:rFonts w:ascii="Tahoma" w:hAnsi="Tahoma" w:cs="Tahoma"/>
                <w:sz w:val="20"/>
                <w:szCs w:val="20"/>
              </w:rPr>
              <w:t xml:space="preserve"> The results of a national survey of ministry students</w:t>
            </w:r>
            <w:r>
              <w:rPr>
                <w:rFonts w:ascii="Tahoma" w:hAnsi="Tahoma" w:cs="Tahoma"/>
                <w:sz w:val="20"/>
                <w:szCs w:val="20"/>
              </w:rPr>
              <w:t xml:space="preserve"> </w:t>
            </w:r>
            <w:r w:rsidR="009D6079">
              <w:rPr>
                <w:rFonts w:ascii="Tahoma" w:hAnsi="Tahoma" w:cs="Tahoma"/>
                <w:sz w:val="20"/>
                <w:szCs w:val="20"/>
              </w:rPr>
              <w:t>provide a clear indication that Baptist ministry students who have adopted a strongly Calvinistic theological framework are much more likely to limit the leadership roles of women in the church. Christian educators need to be aware of this trend and its implications for women in ministry</w:t>
            </w:r>
            <w:r w:rsidR="0057708C">
              <w:rPr>
                <w:rFonts w:ascii="Tahoma" w:hAnsi="Tahoma" w:cs="Tahoma"/>
                <w:sz w:val="20"/>
                <w:szCs w:val="20"/>
              </w:rPr>
              <w:t>, especially given the fact that more than half of the ministry students in most Baptist universities are female</w:t>
            </w:r>
            <w:r w:rsidR="009D6079">
              <w:rPr>
                <w:rFonts w:ascii="Tahoma" w:hAnsi="Tahoma" w:cs="Tahoma"/>
                <w:sz w:val="20"/>
                <w:szCs w:val="20"/>
              </w:rPr>
              <w:t>.</w:t>
            </w:r>
            <w:r w:rsidR="0057708C">
              <w:rPr>
                <w:rFonts w:ascii="Tahoma" w:hAnsi="Tahoma" w:cs="Tahoma"/>
                <w:sz w:val="20"/>
                <w:szCs w:val="20"/>
              </w:rPr>
              <w:t xml:space="preserve"> At Baylor, about 60% of our ministry students (1,200 of the 2,000) are female.</w:t>
            </w:r>
          </w:p>
          <w:p w:rsidR="006721C1" w:rsidRPr="006721C1" w:rsidRDefault="006721C1" w:rsidP="006721C1">
            <w:pPr>
              <w:tabs>
                <w:tab w:val="left" w:pos="-720"/>
              </w:tabs>
              <w:suppressAutoHyphens/>
              <w:jc w:val="both"/>
              <w:rPr>
                <w:rFonts w:ascii="Tahoma" w:hAnsi="Tahoma" w:cs="Tahoma"/>
                <w:sz w:val="20"/>
                <w:szCs w:val="20"/>
              </w:rPr>
            </w:pPr>
          </w:p>
          <w:p w:rsidR="0001131E" w:rsidRPr="00F839AC" w:rsidRDefault="0001131E" w:rsidP="00844C90">
            <w:pPr>
              <w:ind w:left="414" w:hanging="414"/>
              <w:rPr>
                <w:rFonts w:ascii="Tahoma" w:hAnsi="Tahoma"/>
                <w:sz w:val="20"/>
                <w:szCs w:val="20"/>
              </w:rPr>
            </w:pPr>
            <w:r>
              <w:rPr>
                <w:rFonts w:ascii="Tahoma" w:hAnsi="Tahoma"/>
                <w:sz w:val="20"/>
                <w:szCs w:val="20"/>
              </w:rPr>
              <w:t xml:space="preserve">"Discerning Spiritual Discernment: Assessing Current Approaches for Understanding God's Will." </w:t>
            </w:r>
            <w:r>
              <w:rPr>
                <w:rFonts w:ascii="Tahoma" w:hAnsi="Tahoma"/>
                <w:i/>
                <w:sz w:val="20"/>
                <w:szCs w:val="20"/>
              </w:rPr>
              <w:t>Journal of Youth Ministry</w:t>
            </w:r>
            <w:r>
              <w:rPr>
                <w:rFonts w:ascii="Tahoma" w:hAnsi="Tahoma"/>
                <w:sz w:val="20"/>
                <w:szCs w:val="20"/>
              </w:rPr>
              <w:t xml:space="preserve"> 7 (Spring 2009): 7</w:t>
            </w:r>
            <w:r>
              <w:rPr>
                <w:rFonts w:ascii="Tahoma" w:hAnsi="Tahoma" w:cs="Tahoma"/>
                <w:sz w:val="20"/>
                <w:szCs w:val="20"/>
              </w:rPr>
              <w:t>–</w:t>
            </w:r>
            <w:r>
              <w:rPr>
                <w:rFonts w:ascii="Tahoma" w:hAnsi="Tahoma"/>
                <w:sz w:val="20"/>
                <w:szCs w:val="20"/>
              </w:rPr>
              <w:t>31.</w:t>
            </w:r>
          </w:p>
          <w:p w:rsidR="0001131E" w:rsidRDefault="0001131E" w:rsidP="0001131E">
            <w:pPr>
              <w:tabs>
                <w:tab w:val="left" w:pos="-720"/>
              </w:tabs>
              <w:suppressAutoHyphens/>
              <w:ind w:hanging="18"/>
              <w:rPr>
                <w:rFonts w:ascii="Tahoma" w:hAnsi="Tahoma" w:cs="Tahoma"/>
                <w:sz w:val="20"/>
                <w:szCs w:val="20"/>
              </w:rPr>
            </w:pPr>
          </w:p>
          <w:p w:rsidR="0001131E" w:rsidRDefault="00B43E7C" w:rsidP="006721C1">
            <w:pPr>
              <w:tabs>
                <w:tab w:val="left" w:pos="-720"/>
              </w:tabs>
              <w:suppressAutoHyphens/>
              <w:ind w:hanging="18"/>
              <w:jc w:val="both"/>
              <w:rPr>
                <w:rFonts w:ascii="Tahoma" w:hAnsi="Tahoma" w:cs="Tahoma"/>
                <w:sz w:val="20"/>
                <w:szCs w:val="20"/>
              </w:rPr>
            </w:pPr>
            <w:r>
              <w:rPr>
                <w:rFonts w:ascii="Tahoma" w:hAnsi="Tahoma" w:cs="Tahoma"/>
                <w:sz w:val="20"/>
                <w:szCs w:val="20"/>
              </w:rPr>
              <w:t>The purpose of this article is to provide clarification on the subject of spiritual discernment by</w:t>
            </w:r>
            <w:r w:rsidR="001013EE">
              <w:rPr>
                <w:rFonts w:ascii="Tahoma" w:hAnsi="Tahoma" w:cs="Tahoma"/>
                <w:sz w:val="20"/>
                <w:szCs w:val="20"/>
              </w:rPr>
              <w:t xml:space="preserve"> </w:t>
            </w:r>
            <w:r>
              <w:rPr>
                <w:rFonts w:ascii="Tahoma" w:hAnsi="Tahoma" w:cs="Tahoma"/>
                <w:sz w:val="20"/>
                <w:szCs w:val="20"/>
              </w:rPr>
              <w:t xml:space="preserve">(1) explaining the major approaches to spiritual discernment currently being advocated, (2) identifying which decision-making factors are most important to specific groups of Christians, and (3) offering some guidelines to employ when teaching about spiritual discernment and Christian decision making. </w:t>
            </w:r>
            <w:r w:rsidR="001013EE">
              <w:rPr>
                <w:rFonts w:ascii="Tahoma" w:hAnsi="Tahoma" w:cs="Tahoma"/>
                <w:sz w:val="20"/>
                <w:szCs w:val="20"/>
              </w:rPr>
              <w:t xml:space="preserve">This article is particularly important for educators and ministers who are working with Christian young people (and especially ministry students) because of their desire to follow God's will coupled with the </w:t>
            </w:r>
            <w:r w:rsidR="001013EE">
              <w:rPr>
                <w:rFonts w:ascii="Tahoma" w:hAnsi="Tahoma" w:cs="Tahoma"/>
                <w:sz w:val="20"/>
                <w:szCs w:val="20"/>
              </w:rPr>
              <w:lastRenderedPageBreak/>
              <w:t xml:space="preserve">number of important decisions they </w:t>
            </w:r>
            <w:r w:rsidR="008A1D3A">
              <w:rPr>
                <w:rFonts w:ascii="Tahoma" w:hAnsi="Tahoma" w:cs="Tahoma"/>
                <w:sz w:val="20"/>
                <w:szCs w:val="20"/>
              </w:rPr>
              <w:t xml:space="preserve">make </w:t>
            </w:r>
            <w:r w:rsidR="00493BC3">
              <w:rPr>
                <w:rFonts w:ascii="Tahoma" w:hAnsi="Tahoma" w:cs="Tahoma"/>
                <w:sz w:val="20"/>
                <w:szCs w:val="20"/>
              </w:rPr>
              <w:t>such as the ones</w:t>
            </w:r>
            <w:r w:rsidR="001013EE">
              <w:rPr>
                <w:rFonts w:ascii="Tahoma" w:hAnsi="Tahoma" w:cs="Tahoma"/>
                <w:sz w:val="20"/>
                <w:szCs w:val="20"/>
              </w:rPr>
              <w:t xml:space="preserve"> about education, career path, </w:t>
            </w:r>
            <w:r w:rsidR="00493BC3">
              <w:rPr>
                <w:rFonts w:ascii="Tahoma" w:hAnsi="Tahoma" w:cs="Tahoma"/>
                <w:sz w:val="20"/>
                <w:szCs w:val="20"/>
              </w:rPr>
              <w:t xml:space="preserve">and </w:t>
            </w:r>
            <w:r w:rsidR="001013EE">
              <w:rPr>
                <w:rFonts w:ascii="Tahoma" w:hAnsi="Tahoma" w:cs="Tahoma"/>
                <w:sz w:val="20"/>
                <w:szCs w:val="20"/>
              </w:rPr>
              <w:t>marriage.</w:t>
            </w:r>
          </w:p>
          <w:p w:rsidR="00F266E6" w:rsidRDefault="00F266E6" w:rsidP="000313D4">
            <w:pPr>
              <w:tabs>
                <w:tab w:val="left" w:pos="-720"/>
              </w:tabs>
              <w:suppressAutoHyphens/>
              <w:rPr>
                <w:rFonts w:ascii="Tahoma" w:hAnsi="Tahoma" w:cs="Tahoma"/>
                <w:sz w:val="20"/>
                <w:szCs w:val="20"/>
              </w:rPr>
            </w:pPr>
          </w:p>
          <w:p w:rsidR="006721C1" w:rsidRDefault="006721C1" w:rsidP="0001131E">
            <w:pPr>
              <w:tabs>
                <w:tab w:val="left" w:pos="-720"/>
              </w:tabs>
              <w:suppressAutoHyphens/>
              <w:rPr>
                <w:rFonts w:ascii="Tahoma" w:hAnsi="Tahoma"/>
                <w:b/>
                <w:sz w:val="20"/>
                <w:szCs w:val="20"/>
              </w:rPr>
            </w:pPr>
          </w:p>
          <w:p w:rsidR="0001131E" w:rsidRDefault="0001131E" w:rsidP="0001131E">
            <w:pPr>
              <w:tabs>
                <w:tab w:val="left" w:pos="-720"/>
              </w:tabs>
              <w:suppressAutoHyphens/>
              <w:rPr>
                <w:rFonts w:ascii="Tahoma" w:hAnsi="Tahoma"/>
                <w:sz w:val="20"/>
                <w:szCs w:val="20"/>
              </w:rPr>
            </w:pPr>
            <w:r>
              <w:rPr>
                <w:rFonts w:ascii="Tahoma" w:hAnsi="Tahoma"/>
                <w:b/>
                <w:sz w:val="20"/>
                <w:szCs w:val="20"/>
              </w:rPr>
              <w:t xml:space="preserve">Peer-Reviewed Online </w:t>
            </w:r>
            <w:r w:rsidRPr="00F06A99">
              <w:rPr>
                <w:rFonts w:ascii="Tahoma" w:hAnsi="Tahoma"/>
                <w:b/>
                <w:sz w:val="20"/>
                <w:szCs w:val="20"/>
              </w:rPr>
              <w:t>Articles:</w:t>
            </w:r>
            <w:r w:rsidRPr="006021CA">
              <w:rPr>
                <w:rFonts w:ascii="Tahoma" w:hAnsi="Tahoma"/>
                <w:sz w:val="20"/>
                <w:szCs w:val="20"/>
              </w:rPr>
              <w:t xml:space="preserve"> </w:t>
            </w:r>
          </w:p>
          <w:p w:rsidR="0001131E" w:rsidRDefault="0001131E" w:rsidP="000313D4">
            <w:pPr>
              <w:tabs>
                <w:tab w:val="left" w:pos="-720"/>
              </w:tabs>
              <w:suppressAutoHyphens/>
              <w:rPr>
                <w:rFonts w:ascii="Tahoma" w:hAnsi="Tahoma" w:cs="Tahoma"/>
                <w:sz w:val="20"/>
                <w:szCs w:val="20"/>
              </w:rPr>
            </w:pPr>
          </w:p>
          <w:p w:rsidR="000313D4" w:rsidRPr="00183299" w:rsidRDefault="000313D4" w:rsidP="00F266E6">
            <w:pPr>
              <w:tabs>
                <w:tab w:val="left" w:pos="-720"/>
              </w:tabs>
              <w:suppressAutoHyphens/>
              <w:ind w:left="414" w:hanging="414"/>
              <w:rPr>
                <w:rFonts w:ascii="Tahoma" w:hAnsi="Tahoma" w:cs="Tahoma"/>
                <w:i/>
                <w:sz w:val="20"/>
                <w:szCs w:val="20"/>
              </w:rPr>
            </w:pPr>
            <w:r>
              <w:rPr>
                <w:rFonts w:ascii="Tahoma" w:hAnsi="Tahoma" w:cs="Tahoma"/>
                <w:sz w:val="20"/>
                <w:szCs w:val="20"/>
              </w:rPr>
              <w:t>"</w:t>
            </w:r>
            <w:r>
              <w:rPr>
                <w:rFonts w:ascii="Tahoma" w:hAnsi="Tahoma"/>
                <w:sz w:val="20"/>
                <w:szCs w:val="20"/>
              </w:rPr>
              <w:t>Death and Resurrection in the Book of Acts: A Foundational Motif for Discipleship</w:t>
            </w:r>
            <w:r w:rsidRPr="00183299">
              <w:rPr>
                <w:rFonts w:ascii="Tahoma" w:hAnsi="Tahoma" w:cs="Tahoma"/>
                <w:sz w:val="20"/>
                <w:szCs w:val="20"/>
              </w:rPr>
              <w:t>.</w:t>
            </w:r>
            <w:r>
              <w:rPr>
                <w:rFonts w:ascii="Tahoma" w:hAnsi="Tahoma" w:cs="Tahoma"/>
                <w:sz w:val="20"/>
                <w:szCs w:val="20"/>
              </w:rPr>
              <w:t>"</w:t>
            </w:r>
            <w:r>
              <w:rPr>
                <w:rFonts w:ascii="Tahoma" w:hAnsi="Tahoma" w:cs="Tahoma"/>
                <w:i/>
                <w:sz w:val="20"/>
                <w:szCs w:val="20"/>
              </w:rPr>
              <w:t>The Bible and Interpretation</w:t>
            </w:r>
            <w:r>
              <w:rPr>
                <w:rFonts w:ascii="Tahoma" w:hAnsi="Tahoma" w:cs="Tahoma"/>
                <w:sz w:val="20"/>
                <w:szCs w:val="20"/>
              </w:rPr>
              <w:t xml:space="preserve"> (</w:t>
            </w:r>
            <w:r w:rsidR="00885CD4">
              <w:rPr>
                <w:rFonts w:ascii="Tahoma" w:hAnsi="Tahoma" w:cs="Tahoma"/>
                <w:sz w:val="20"/>
                <w:szCs w:val="20"/>
              </w:rPr>
              <w:t>May 2010</w:t>
            </w:r>
            <w:r w:rsidR="00F266E6">
              <w:rPr>
                <w:rFonts w:ascii="Tahoma" w:hAnsi="Tahoma" w:cs="Tahoma"/>
                <w:sz w:val="20"/>
                <w:szCs w:val="20"/>
              </w:rPr>
              <w:t xml:space="preserve">): </w:t>
            </w:r>
            <w:r w:rsidR="00F266E6" w:rsidRPr="00F266E6">
              <w:rPr>
                <w:rFonts w:ascii="Tahoma" w:hAnsi="Tahoma" w:cs="Tahoma"/>
                <w:sz w:val="20"/>
                <w:szCs w:val="20"/>
              </w:rPr>
              <w:t>http://www.bibleinterp.com/articles/</w:t>
            </w:r>
            <w:r w:rsidR="00F266E6">
              <w:rPr>
                <w:rFonts w:ascii="Tahoma" w:hAnsi="Tahoma" w:cs="Tahoma"/>
                <w:sz w:val="20"/>
                <w:szCs w:val="20"/>
              </w:rPr>
              <w:t xml:space="preserve"> </w:t>
            </w:r>
            <w:r w:rsidR="00885CD4" w:rsidRPr="00885CD4">
              <w:rPr>
                <w:rFonts w:ascii="Tahoma" w:hAnsi="Tahoma" w:cs="Tahoma"/>
                <w:sz w:val="20"/>
                <w:szCs w:val="20"/>
              </w:rPr>
              <w:t>death357927.shtml</w:t>
            </w:r>
            <w:r w:rsidRPr="00885CD4">
              <w:rPr>
                <w:rFonts w:ascii="Tahoma" w:hAnsi="Tahoma" w:cs="Tahoma"/>
                <w:sz w:val="20"/>
                <w:szCs w:val="20"/>
              </w:rPr>
              <w:t>.</w:t>
            </w:r>
          </w:p>
          <w:p w:rsidR="000313D4" w:rsidRDefault="000313D4" w:rsidP="00183299">
            <w:pPr>
              <w:tabs>
                <w:tab w:val="left" w:pos="-720"/>
              </w:tabs>
              <w:suppressAutoHyphens/>
              <w:ind w:hanging="18"/>
              <w:rPr>
                <w:rFonts w:ascii="Tahoma" w:hAnsi="Tahoma" w:cs="Tahoma"/>
                <w:sz w:val="20"/>
                <w:szCs w:val="20"/>
              </w:rPr>
            </w:pPr>
          </w:p>
          <w:p w:rsidR="00F266E6" w:rsidRDefault="00F266E6" w:rsidP="0035335E">
            <w:pPr>
              <w:tabs>
                <w:tab w:val="left" w:pos="-720"/>
              </w:tabs>
              <w:suppressAutoHyphens/>
              <w:ind w:hanging="18"/>
              <w:jc w:val="both"/>
              <w:rPr>
                <w:rFonts w:ascii="Tahoma" w:hAnsi="Tahoma"/>
                <w:sz w:val="20"/>
                <w:szCs w:val="20"/>
              </w:rPr>
            </w:pPr>
            <w:r>
              <w:rPr>
                <w:rFonts w:ascii="Tahoma" w:hAnsi="Tahoma" w:cs="Tahoma"/>
                <w:sz w:val="20"/>
                <w:szCs w:val="20"/>
              </w:rPr>
              <w:t>This article</w:t>
            </w:r>
            <w:r w:rsidR="0035335E">
              <w:rPr>
                <w:rFonts w:ascii="Tahoma" w:hAnsi="Tahoma" w:cs="Tahoma"/>
                <w:sz w:val="20"/>
                <w:szCs w:val="20"/>
              </w:rPr>
              <w:t>, based on the premises in</w:t>
            </w:r>
            <w:r>
              <w:rPr>
                <w:rFonts w:ascii="Tahoma" w:hAnsi="Tahoma" w:cs="Tahoma"/>
                <w:sz w:val="20"/>
                <w:szCs w:val="20"/>
              </w:rPr>
              <w:t xml:space="preserve"> my book, offers </w:t>
            </w:r>
            <w:r w:rsidR="0035335E">
              <w:rPr>
                <w:rFonts w:ascii="Tahoma" w:hAnsi="Tahoma" w:cs="Tahoma"/>
                <w:sz w:val="20"/>
                <w:szCs w:val="20"/>
              </w:rPr>
              <w:t>further elaboration about</w:t>
            </w:r>
            <w:r>
              <w:rPr>
                <w:rFonts w:ascii="Tahoma" w:hAnsi="Tahoma" w:cs="Tahoma"/>
                <w:sz w:val="20"/>
                <w:szCs w:val="20"/>
              </w:rPr>
              <w:t xml:space="preserve"> the pivotal role of Jesus' death and resurrection as paradigmatic for contemporary discipleship. Like the message of t</w:t>
            </w:r>
            <w:r>
              <w:rPr>
                <w:rFonts w:ascii="Tahoma" w:hAnsi="Tahoma"/>
                <w:sz w:val="20"/>
                <w:szCs w:val="20"/>
              </w:rPr>
              <w:t xml:space="preserve">he book, this article is important to the field of ministry guidance due to the theological implications: both the suffering and resurrection of Jesus become </w:t>
            </w:r>
            <w:r w:rsidR="0035335E">
              <w:rPr>
                <w:rFonts w:ascii="Tahoma" w:hAnsi="Tahoma"/>
                <w:sz w:val="20"/>
                <w:szCs w:val="20"/>
              </w:rPr>
              <w:t>the pattern</w:t>
            </w:r>
            <w:r>
              <w:rPr>
                <w:rFonts w:ascii="Tahoma" w:hAnsi="Tahoma"/>
                <w:sz w:val="20"/>
                <w:szCs w:val="20"/>
              </w:rPr>
              <w:t xml:space="preserve"> for his followers, past and present. Contemporary followers of Jesus who are conformed to his image can expect suffering but also renewed life.</w:t>
            </w:r>
            <w:r w:rsidR="0035335E">
              <w:rPr>
                <w:rFonts w:ascii="Tahoma" w:hAnsi="Tahoma"/>
                <w:sz w:val="20"/>
                <w:szCs w:val="20"/>
              </w:rPr>
              <w:t xml:space="preserve"> </w:t>
            </w:r>
          </w:p>
          <w:p w:rsidR="0035335E" w:rsidRDefault="0035335E" w:rsidP="0035335E">
            <w:pPr>
              <w:tabs>
                <w:tab w:val="left" w:pos="-720"/>
              </w:tabs>
              <w:suppressAutoHyphens/>
              <w:ind w:hanging="18"/>
              <w:jc w:val="both"/>
              <w:rPr>
                <w:rFonts w:ascii="Tahoma" w:hAnsi="Tahoma"/>
                <w:sz w:val="20"/>
                <w:szCs w:val="20"/>
              </w:rPr>
            </w:pPr>
          </w:p>
          <w:p w:rsidR="0001131E" w:rsidRDefault="0001131E" w:rsidP="00183299">
            <w:pPr>
              <w:tabs>
                <w:tab w:val="left" w:pos="-720"/>
              </w:tabs>
              <w:suppressAutoHyphens/>
              <w:ind w:hanging="18"/>
              <w:rPr>
                <w:rFonts w:ascii="Tahoma" w:hAnsi="Tahoma" w:cs="Tahoma"/>
                <w:sz w:val="20"/>
                <w:szCs w:val="20"/>
              </w:rPr>
            </w:pPr>
          </w:p>
          <w:p w:rsidR="0001131E" w:rsidRDefault="00207123" w:rsidP="00183299">
            <w:pPr>
              <w:tabs>
                <w:tab w:val="left" w:pos="-720"/>
              </w:tabs>
              <w:suppressAutoHyphens/>
              <w:ind w:hanging="18"/>
              <w:rPr>
                <w:rFonts w:ascii="Tahoma" w:hAnsi="Tahoma" w:cs="Tahoma"/>
                <w:sz w:val="20"/>
                <w:szCs w:val="20"/>
              </w:rPr>
            </w:pPr>
            <w:r>
              <w:rPr>
                <w:rFonts w:ascii="Tahoma" w:hAnsi="Tahoma"/>
                <w:b/>
                <w:sz w:val="20"/>
                <w:szCs w:val="20"/>
              </w:rPr>
              <w:t>Other Publications:</w:t>
            </w:r>
          </w:p>
          <w:p w:rsidR="00183299" w:rsidRPr="00183299" w:rsidRDefault="00183299" w:rsidP="00183299">
            <w:pPr>
              <w:rPr>
                <w:rFonts w:ascii="Tahoma" w:hAnsi="Tahoma" w:cs="Tahoma"/>
                <w:sz w:val="20"/>
                <w:szCs w:val="20"/>
              </w:rPr>
            </w:pPr>
          </w:p>
          <w:p w:rsidR="00BE7888" w:rsidRPr="00BE7888" w:rsidRDefault="00BE7888" w:rsidP="00BE7888">
            <w:pPr>
              <w:widowControl w:val="0"/>
              <w:autoSpaceDE w:val="0"/>
              <w:autoSpaceDN w:val="0"/>
              <w:adjustRightInd w:val="0"/>
              <w:rPr>
                <w:rFonts w:ascii="Tahoma" w:hAnsi="Tahoma" w:cs="Tahoma"/>
                <w:i/>
                <w:sz w:val="20"/>
                <w:szCs w:val="20"/>
              </w:rPr>
            </w:pPr>
            <w:r>
              <w:rPr>
                <w:rFonts w:ascii="Tahoma" w:hAnsi="Tahoma" w:cs="Tahoma"/>
                <w:sz w:val="20"/>
                <w:szCs w:val="20"/>
              </w:rPr>
              <w:t xml:space="preserve">"Bible Comments" for Lessons 1-4. In </w:t>
            </w:r>
            <w:r w:rsidRPr="00BE7888">
              <w:rPr>
                <w:rFonts w:ascii="Tahoma" w:hAnsi="Tahoma" w:cs="Tahoma"/>
                <w:i/>
                <w:sz w:val="20"/>
                <w:szCs w:val="20"/>
              </w:rPr>
              <w:t xml:space="preserve">Going Viral: The Birth and Advance of the Church  </w:t>
            </w:r>
          </w:p>
          <w:p w:rsidR="00BE7888" w:rsidRPr="00BE7888" w:rsidRDefault="00BE7888" w:rsidP="00BE7888">
            <w:pPr>
              <w:widowControl w:val="0"/>
              <w:autoSpaceDE w:val="0"/>
              <w:autoSpaceDN w:val="0"/>
              <w:adjustRightInd w:val="0"/>
              <w:rPr>
                <w:rFonts w:ascii="Tahoma" w:hAnsi="Tahoma" w:cs="Tahoma"/>
                <w:sz w:val="20"/>
                <w:szCs w:val="20"/>
              </w:rPr>
            </w:pPr>
            <w:r w:rsidRPr="00BE7888">
              <w:rPr>
                <w:rFonts w:ascii="Tahoma" w:hAnsi="Tahoma" w:cs="Tahoma"/>
                <w:i/>
                <w:sz w:val="20"/>
                <w:szCs w:val="20"/>
              </w:rPr>
              <w:t>A Study of the Book of Acts</w:t>
            </w:r>
            <w:r>
              <w:rPr>
                <w:rFonts w:ascii="Tahoma" w:hAnsi="Tahoma" w:cs="Tahoma"/>
                <w:sz w:val="20"/>
                <w:szCs w:val="20"/>
              </w:rPr>
              <w:t xml:space="preserve">. Dallas: </w:t>
            </w:r>
            <w:proofErr w:type="spellStart"/>
            <w:r>
              <w:rPr>
                <w:rFonts w:ascii="Tahoma" w:hAnsi="Tahoma" w:cs="Tahoma"/>
                <w:sz w:val="20"/>
                <w:szCs w:val="20"/>
              </w:rPr>
              <w:t>BaptistWay</w:t>
            </w:r>
            <w:proofErr w:type="spellEnd"/>
            <w:r>
              <w:rPr>
                <w:rFonts w:ascii="Tahoma" w:hAnsi="Tahoma" w:cs="Tahoma"/>
                <w:sz w:val="20"/>
                <w:szCs w:val="20"/>
              </w:rPr>
              <w:t xml:space="preserve"> Press, 2017.</w:t>
            </w:r>
          </w:p>
          <w:p w:rsidR="00BE7888" w:rsidRDefault="00BE7888" w:rsidP="005E0DA6">
            <w:pPr>
              <w:widowControl w:val="0"/>
              <w:autoSpaceDE w:val="0"/>
              <w:autoSpaceDN w:val="0"/>
              <w:adjustRightInd w:val="0"/>
              <w:rPr>
                <w:rFonts w:ascii="Tahoma" w:hAnsi="Tahoma" w:cs="Tahoma"/>
                <w:sz w:val="20"/>
                <w:szCs w:val="20"/>
              </w:rPr>
            </w:pPr>
          </w:p>
          <w:p w:rsidR="000D1E4C" w:rsidRDefault="000D1E4C" w:rsidP="005E0DA6">
            <w:pPr>
              <w:widowControl w:val="0"/>
              <w:autoSpaceDE w:val="0"/>
              <w:autoSpaceDN w:val="0"/>
              <w:adjustRightInd w:val="0"/>
              <w:rPr>
                <w:rFonts w:ascii="Tahoma" w:hAnsi="Tahoma" w:cs="Tahoma"/>
                <w:sz w:val="20"/>
                <w:szCs w:val="20"/>
              </w:rPr>
            </w:pPr>
            <w:r w:rsidRPr="005E0DA6">
              <w:rPr>
                <w:rFonts w:ascii="Tahoma" w:hAnsi="Tahoma" w:cs="Tahoma"/>
                <w:sz w:val="20"/>
                <w:szCs w:val="20"/>
              </w:rPr>
              <w:t xml:space="preserve">"Bible Comments" for Lessons 1-4. In </w:t>
            </w:r>
            <w:r>
              <w:rPr>
                <w:rFonts w:ascii="Tahoma" w:hAnsi="Tahoma" w:cs="Tahoma"/>
                <w:i/>
                <w:sz w:val="20"/>
                <w:szCs w:val="20"/>
              </w:rPr>
              <w:t>Faith&gt;Fear</w:t>
            </w:r>
            <w:r w:rsidRPr="005E0DA6">
              <w:rPr>
                <w:rFonts w:ascii="Tahoma" w:hAnsi="Tahoma" w:cs="Tahoma"/>
                <w:sz w:val="20"/>
                <w:szCs w:val="20"/>
              </w:rPr>
              <w:t>. Dallas: BaptistWay Press, 201</w:t>
            </w:r>
            <w:r>
              <w:rPr>
                <w:rFonts w:ascii="Tahoma" w:hAnsi="Tahoma" w:cs="Tahoma"/>
                <w:sz w:val="20"/>
                <w:szCs w:val="20"/>
              </w:rPr>
              <w:t>6</w:t>
            </w:r>
            <w:r w:rsidRPr="005E0DA6">
              <w:rPr>
                <w:rFonts w:ascii="Tahoma" w:hAnsi="Tahoma" w:cs="Tahoma"/>
                <w:sz w:val="20"/>
                <w:szCs w:val="20"/>
              </w:rPr>
              <w:t>.</w:t>
            </w:r>
          </w:p>
          <w:p w:rsidR="000D1E4C" w:rsidRDefault="000D1E4C" w:rsidP="005E0DA6">
            <w:pPr>
              <w:widowControl w:val="0"/>
              <w:autoSpaceDE w:val="0"/>
              <w:autoSpaceDN w:val="0"/>
              <w:adjustRightInd w:val="0"/>
              <w:rPr>
                <w:rFonts w:ascii="Tahoma" w:hAnsi="Tahoma" w:cs="Tahoma"/>
                <w:sz w:val="20"/>
                <w:szCs w:val="20"/>
              </w:rPr>
            </w:pPr>
          </w:p>
          <w:p w:rsidR="005E0DA6" w:rsidRPr="005E0DA6" w:rsidRDefault="005E0DA6" w:rsidP="005E0DA6">
            <w:pPr>
              <w:widowControl w:val="0"/>
              <w:autoSpaceDE w:val="0"/>
              <w:autoSpaceDN w:val="0"/>
              <w:adjustRightInd w:val="0"/>
              <w:rPr>
                <w:rFonts w:ascii="Tahoma" w:hAnsi="Tahoma" w:cs="Tahoma"/>
                <w:sz w:val="20"/>
                <w:szCs w:val="20"/>
              </w:rPr>
            </w:pPr>
            <w:r w:rsidRPr="005E0DA6">
              <w:rPr>
                <w:rFonts w:ascii="Tahoma" w:hAnsi="Tahoma" w:cs="Tahoma"/>
                <w:sz w:val="20"/>
                <w:szCs w:val="20"/>
              </w:rPr>
              <w:t xml:space="preserve">"Bible Comments" for Lessons 1-4. In </w:t>
            </w:r>
            <w:r w:rsidRPr="005E0DA6">
              <w:rPr>
                <w:rFonts w:ascii="Tahoma" w:hAnsi="Tahoma" w:cs="Tahoma"/>
                <w:i/>
                <w:sz w:val="20"/>
                <w:szCs w:val="20"/>
              </w:rPr>
              <w:t>Created for Relationships</w:t>
            </w:r>
            <w:r w:rsidRPr="005E0DA6">
              <w:rPr>
                <w:rFonts w:ascii="Tahoma" w:hAnsi="Tahoma" w:cs="Tahoma"/>
                <w:sz w:val="20"/>
                <w:szCs w:val="20"/>
              </w:rPr>
              <w:t>. Dallas: BaptistWay Press, 2015.</w:t>
            </w:r>
          </w:p>
          <w:p w:rsidR="005E0DA6" w:rsidRPr="005E0DA6" w:rsidRDefault="005E0DA6" w:rsidP="005E0DA6">
            <w:pPr>
              <w:widowControl w:val="0"/>
              <w:autoSpaceDE w:val="0"/>
              <w:autoSpaceDN w:val="0"/>
              <w:adjustRightInd w:val="0"/>
              <w:rPr>
                <w:rFonts w:ascii="Tahoma" w:hAnsi="Tahoma" w:cs="Tahoma"/>
                <w:sz w:val="20"/>
                <w:szCs w:val="20"/>
              </w:rPr>
            </w:pPr>
          </w:p>
          <w:p w:rsidR="00B43F41" w:rsidRPr="00B43F41" w:rsidRDefault="00B43F41" w:rsidP="00C91B9E">
            <w:pPr>
              <w:widowControl w:val="0"/>
              <w:autoSpaceDE w:val="0"/>
              <w:autoSpaceDN w:val="0"/>
              <w:adjustRightInd w:val="0"/>
              <w:rPr>
                <w:rFonts w:ascii="Tahoma" w:hAnsi="Tahoma" w:cs="Tahoma"/>
                <w:sz w:val="20"/>
                <w:szCs w:val="20"/>
              </w:rPr>
            </w:pPr>
            <w:r>
              <w:rPr>
                <w:rFonts w:ascii="Tahoma" w:hAnsi="Tahoma" w:cs="Tahoma"/>
                <w:sz w:val="20"/>
                <w:szCs w:val="20"/>
              </w:rPr>
              <w:t xml:space="preserve">"Bible Comments" for Lessons 5-7. In </w:t>
            </w:r>
            <w:r>
              <w:rPr>
                <w:rFonts w:ascii="Tahoma" w:hAnsi="Tahoma" w:cs="Tahoma"/>
                <w:i/>
                <w:sz w:val="20"/>
                <w:szCs w:val="20"/>
              </w:rPr>
              <w:t>14 Habits of Highly Effective Disciples</w:t>
            </w:r>
            <w:r>
              <w:rPr>
                <w:rFonts w:ascii="Tahoma" w:hAnsi="Tahoma" w:cs="Tahoma"/>
                <w:sz w:val="20"/>
                <w:szCs w:val="20"/>
              </w:rPr>
              <w:t>. Dallas: BaptistWay Press, 2014.</w:t>
            </w:r>
          </w:p>
          <w:p w:rsidR="00B43F41" w:rsidRDefault="00B43F41" w:rsidP="00C91B9E">
            <w:pPr>
              <w:widowControl w:val="0"/>
              <w:autoSpaceDE w:val="0"/>
              <w:autoSpaceDN w:val="0"/>
              <w:adjustRightInd w:val="0"/>
              <w:rPr>
                <w:rFonts w:ascii="Tahoma" w:hAnsi="Tahoma" w:cs="Tahoma"/>
                <w:sz w:val="20"/>
                <w:szCs w:val="20"/>
              </w:rPr>
            </w:pPr>
          </w:p>
          <w:p w:rsidR="00C91B9E" w:rsidRPr="00987A7C" w:rsidRDefault="00C91B9E" w:rsidP="00C91B9E">
            <w:pPr>
              <w:widowControl w:val="0"/>
              <w:autoSpaceDE w:val="0"/>
              <w:autoSpaceDN w:val="0"/>
              <w:adjustRightInd w:val="0"/>
              <w:rPr>
                <w:rFonts w:ascii="Tahoma" w:hAnsi="Tahoma" w:cs="Tahoma"/>
                <w:sz w:val="20"/>
                <w:szCs w:val="20"/>
              </w:rPr>
            </w:pPr>
            <w:r w:rsidRPr="00987A7C">
              <w:rPr>
                <w:rFonts w:ascii="Tahoma" w:hAnsi="Tahoma" w:cs="Tahoma"/>
                <w:sz w:val="20"/>
                <w:szCs w:val="20"/>
              </w:rPr>
              <w:t xml:space="preserve">"Short-Term Mission Trips: What the Long-Term Missions Personnel Really Think about Them." In </w:t>
            </w:r>
            <w:r w:rsidRPr="00987A7C">
              <w:rPr>
                <w:rFonts w:ascii="Tahoma" w:hAnsi="Tahoma" w:cs="Tahoma"/>
                <w:i/>
                <w:sz w:val="20"/>
                <w:szCs w:val="20"/>
              </w:rPr>
              <w:t>The Year 2013 Annual Proceedings of the ASSR</w:t>
            </w:r>
            <w:r w:rsidRPr="00987A7C">
              <w:rPr>
                <w:rFonts w:ascii="Tahoma" w:hAnsi="Tahoma" w:cs="Tahoma"/>
                <w:sz w:val="20"/>
                <w:szCs w:val="20"/>
              </w:rPr>
              <w:t xml:space="preserve"> (2013): 67–83.</w:t>
            </w:r>
          </w:p>
          <w:p w:rsidR="00C91B9E" w:rsidRDefault="00C91B9E" w:rsidP="00987A7C">
            <w:pPr>
              <w:widowControl w:val="0"/>
              <w:autoSpaceDE w:val="0"/>
              <w:autoSpaceDN w:val="0"/>
              <w:adjustRightInd w:val="0"/>
              <w:rPr>
                <w:rFonts w:ascii="Tahoma" w:hAnsi="Tahoma" w:cs="Tahoma"/>
                <w:sz w:val="20"/>
                <w:szCs w:val="20"/>
              </w:rPr>
            </w:pPr>
          </w:p>
          <w:p w:rsidR="00C27771" w:rsidRDefault="00C27771" w:rsidP="00987A7C">
            <w:pPr>
              <w:widowControl w:val="0"/>
              <w:autoSpaceDE w:val="0"/>
              <w:autoSpaceDN w:val="0"/>
              <w:adjustRightInd w:val="0"/>
              <w:rPr>
                <w:rFonts w:ascii="Tahoma" w:hAnsi="Tahoma" w:cs="Tahoma"/>
                <w:sz w:val="20"/>
                <w:szCs w:val="20"/>
              </w:rPr>
            </w:pPr>
            <w:r w:rsidRPr="00987A7C">
              <w:rPr>
                <w:rFonts w:ascii="Tahoma" w:hAnsi="Tahoma" w:cs="Tahoma"/>
                <w:sz w:val="20"/>
                <w:szCs w:val="20"/>
              </w:rPr>
              <w:t>"The State of Technology-Enhanced Learning," the "Annotated Bibliography," and "Appendix A: Environmental Review of Online Education" in "Engaging the Future of Higher Education," a report prepared for the Baylor University Provost by the Teaching, Learning, and Technology Committee</w:t>
            </w:r>
            <w:r>
              <w:rPr>
                <w:rFonts w:ascii="Tahoma" w:hAnsi="Tahoma" w:cs="Tahoma"/>
                <w:sz w:val="20"/>
                <w:szCs w:val="20"/>
              </w:rPr>
              <w:t>, Spring 2013</w:t>
            </w:r>
            <w:r w:rsidRPr="00987A7C">
              <w:rPr>
                <w:rFonts w:ascii="Tahoma" w:hAnsi="Tahoma" w:cs="Tahoma"/>
                <w:sz w:val="20"/>
                <w:szCs w:val="20"/>
              </w:rPr>
              <w:t xml:space="preserve"> (</w:t>
            </w:r>
            <w:hyperlink r:id="rId9" w:history="1">
              <w:r w:rsidRPr="00987A7C">
                <w:rPr>
                  <w:rStyle w:val="Hyperlink"/>
                  <w:rFonts w:ascii="Tahoma" w:hAnsi="Tahoma" w:cs="Tahoma"/>
                  <w:sz w:val="20"/>
                  <w:szCs w:val="20"/>
                </w:rPr>
                <w:t>http://www.baylor.edu/provost/doc.php/203521.pdf</w:t>
              </w:r>
            </w:hyperlink>
            <w:r w:rsidRPr="00987A7C">
              <w:rPr>
                <w:rFonts w:ascii="Tahoma" w:hAnsi="Tahoma" w:cs="Tahoma"/>
                <w:sz w:val="20"/>
                <w:szCs w:val="20"/>
              </w:rPr>
              <w:t xml:space="preserve">). </w:t>
            </w:r>
          </w:p>
          <w:p w:rsidR="00C27771" w:rsidRDefault="00C27771" w:rsidP="00987A7C">
            <w:pPr>
              <w:widowControl w:val="0"/>
              <w:autoSpaceDE w:val="0"/>
              <w:autoSpaceDN w:val="0"/>
              <w:adjustRightInd w:val="0"/>
              <w:rPr>
                <w:rFonts w:ascii="Tahoma" w:hAnsi="Tahoma" w:cs="Tahoma"/>
                <w:sz w:val="20"/>
                <w:szCs w:val="20"/>
              </w:rPr>
            </w:pPr>
          </w:p>
          <w:p w:rsidR="00987A7C" w:rsidRPr="00987A7C" w:rsidRDefault="00987A7C" w:rsidP="00987A7C">
            <w:pPr>
              <w:widowControl w:val="0"/>
              <w:autoSpaceDE w:val="0"/>
              <w:autoSpaceDN w:val="0"/>
              <w:adjustRightInd w:val="0"/>
              <w:rPr>
                <w:rFonts w:ascii="Tahoma" w:hAnsi="Tahoma" w:cs="Tahoma"/>
                <w:sz w:val="20"/>
                <w:szCs w:val="20"/>
              </w:rPr>
            </w:pPr>
            <w:r w:rsidRPr="00987A7C">
              <w:rPr>
                <w:rFonts w:ascii="Tahoma" w:hAnsi="Tahoma" w:cs="Tahoma"/>
                <w:sz w:val="20"/>
                <w:szCs w:val="20"/>
              </w:rPr>
              <w:t>"Is Love Enough</w:t>
            </w:r>
            <w:proofErr w:type="gramStart"/>
            <w:r w:rsidRPr="00987A7C">
              <w:rPr>
                <w:rFonts w:ascii="Tahoma" w:hAnsi="Tahoma" w:cs="Tahoma"/>
                <w:sz w:val="20"/>
                <w:szCs w:val="20"/>
              </w:rPr>
              <w:t>?:</w:t>
            </w:r>
            <w:proofErr w:type="gramEnd"/>
            <w:r w:rsidRPr="00987A7C">
              <w:rPr>
                <w:rFonts w:ascii="Tahoma" w:hAnsi="Tahoma" w:cs="Tahoma"/>
                <w:sz w:val="20"/>
                <w:szCs w:val="20"/>
              </w:rPr>
              <w:t xml:space="preserve"> A Phenomenological Study of Short-term Missions" by Heather Mustain, Johnny Jones, Gaynor Yancey, and Dennis Horton. This paper, originally presented by Heather Mustain at the National Association of Christian Social Workers Conference (St. Louis, Missouri—October 27, 2012), was selected to be featured in the NACSW Proceedings which became available in 2013 (</w:t>
            </w:r>
            <w:hyperlink r:id="rId10" w:history="1">
              <w:r w:rsidRPr="00987A7C">
                <w:rPr>
                  <w:rStyle w:val="Hyperlink"/>
                  <w:rFonts w:ascii="Tahoma" w:hAnsi="Tahoma" w:cs="Tahoma"/>
                  <w:sz w:val="20"/>
                  <w:szCs w:val="20"/>
                </w:rPr>
                <w:t>http://www.nacsw.org/Publications/Proceedings2012/MustainHIsLoveEnough.pdf</w:t>
              </w:r>
            </w:hyperlink>
            <w:r w:rsidRPr="00987A7C">
              <w:rPr>
                <w:rFonts w:ascii="Tahoma" w:hAnsi="Tahoma" w:cs="Tahoma"/>
                <w:sz w:val="20"/>
                <w:szCs w:val="20"/>
              </w:rPr>
              <w:t>).</w:t>
            </w:r>
          </w:p>
          <w:p w:rsidR="00987A7C" w:rsidRDefault="00987A7C" w:rsidP="00D1797F">
            <w:pPr>
              <w:tabs>
                <w:tab w:val="left" w:pos="6480"/>
                <w:tab w:val="left" w:pos="7200"/>
                <w:tab w:val="left" w:pos="7920"/>
                <w:tab w:val="left" w:pos="8640"/>
                <w:tab w:val="left" w:pos="9360"/>
                <w:tab w:val="left" w:pos="10080"/>
              </w:tabs>
              <w:ind w:left="504" w:hanging="504"/>
              <w:rPr>
                <w:rFonts w:ascii="Tahoma" w:hAnsi="Tahoma" w:cs="Tahoma"/>
                <w:sz w:val="20"/>
                <w:szCs w:val="20"/>
              </w:rPr>
            </w:pPr>
          </w:p>
          <w:p w:rsidR="00D1797F" w:rsidRPr="00D1797F" w:rsidRDefault="00D1797F" w:rsidP="00B43F41">
            <w:pPr>
              <w:tabs>
                <w:tab w:val="left" w:pos="6480"/>
                <w:tab w:val="left" w:pos="7200"/>
                <w:tab w:val="left" w:pos="7920"/>
                <w:tab w:val="left" w:pos="8640"/>
                <w:tab w:val="left" w:pos="9360"/>
                <w:tab w:val="left" w:pos="10080"/>
              </w:tabs>
              <w:rPr>
                <w:rFonts w:ascii="Tahoma" w:hAnsi="Tahoma" w:cs="Tahoma"/>
                <w:sz w:val="20"/>
                <w:szCs w:val="20"/>
              </w:rPr>
            </w:pPr>
            <w:r w:rsidRPr="00D1797F">
              <w:rPr>
                <w:rFonts w:ascii="Tahoma" w:hAnsi="Tahoma" w:cs="Tahoma"/>
                <w:sz w:val="20"/>
                <w:szCs w:val="20"/>
              </w:rPr>
              <w:t>"How Should Churches Participate in Missions Abroad?" In the Round</w:t>
            </w:r>
            <w:r w:rsidR="00C27771">
              <w:rPr>
                <w:rFonts w:ascii="Tahoma" w:hAnsi="Tahoma" w:cs="Tahoma"/>
                <w:sz w:val="20"/>
                <w:szCs w:val="20"/>
              </w:rPr>
              <w:t xml:space="preserve"> Table section of the inaugural </w:t>
            </w:r>
            <w:r w:rsidRPr="00D1797F">
              <w:rPr>
                <w:rFonts w:ascii="Tahoma" w:hAnsi="Tahoma" w:cs="Tahoma"/>
                <w:sz w:val="20"/>
                <w:szCs w:val="20"/>
              </w:rPr>
              <w:t xml:space="preserve">issue of </w:t>
            </w:r>
            <w:proofErr w:type="spellStart"/>
            <w:r w:rsidRPr="00D1797F">
              <w:rPr>
                <w:rFonts w:ascii="Tahoma" w:hAnsi="Tahoma" w:cs="Tahoma"/>
                <w:i/>
                <w:sz w:val="20"/>
                <w:szCs w:val="20"/>
              </w:rPr>
              <w:t>Pastorum</w:t>
            </w:r>
            <w:proofErr w:type="spellEnd"/>
            <w:r w:rsidRPr="00D1797F">
              <w:rPr>
                <w:rFonts w:ascii="Tahoma" w:hAnsi="Tahoma" w:cs="Tahoma"/>
                <w:sz w:val="20"/>
                <w:szCs w:val="20"/>
              </w:rPr>
              <w:t xml:space="preserve"> (affiliated with Logos Bible Software) (July 2011).</w:t>
            </w:r>
          </w:p>
          <w:p w:rsidR="00D1797F" w:rsidRPr="00D1797F" w:rsidRDefault="00D1797F" w:rsidP="004F0115">
            <w:pPr>
              <w:ind w:left="540" w:hanging="540"/>
              <w:rPr>
                <w:rFonts w:ascii="Tahoma" w:hAnsi="Tahoma" w:cs="Tahoma"/>
                <w:sz w:val="20"/>
                <w:szCs w:val="20"/>
              </w:rPr>
            </w:pPr>
          </w:p>
          <w:p w:rsidR="00D1797F" w:rsidRPr="00D1797F" w:rsidRDefault="00D1797F" w:rsidP="00B43F41">
            <w:pPr>
              <w:tabs>
                <w:tab w:val="left" w:pos="6480"/>
                <w:tab w:val="left" w:pos="7200"/>
                <w:tab w:val="left" w:pos="7920"/>
                <w:tab w:val="left" w:pos="8640"/>
                <w:tab w:val="left" w:pos="9360"/>
                <w:tab w:val="left" w:pos="10080"/>
              </w:tabs>
              <w:rPr>
                <w:rFonts w:ascii="Tahoma" w:hAnsi="Tahoma" w:cs="Tahoma"/>
                <w:sz w:val="20"/>
                <w:szCs w:val="20"/>
              </w:rPr>
            </w:pPr>
            <w:r w:rsidRPr="00D1797F">
              <w:rPr>
                <w:rFonts w:ascii="Tahoma" w:hAnsi="Tahoma" w:cs="Tahoma"/>
                <w:sz w:val="20"/>
                <w:szCs w:val="20"/>
              </w:rPr>
              <w:t xml:space="preserve">"The Effects of Short Term Missions on Mission Team Members." In </w:t>
            </w:r>
            <w:r w:rsidRPr="00D1797F">
              <w:rPr>
                <w:rFonts w:ascii="Tahoma" w:hAnsi="Tahoma" w:cs="Tahoma"/>
                <w:i/>
                <w:sz w:val="20"/>
                <w:szCs w:val="20"/>
              </w:rPr>
              <w:t>The Year 2011 Proceedings of the ASSR-SW</w:t>
            </w:r>
            <w:r w:rsidRPr="00D1797F">
              <w:rPr>
                <w:rFonts w:ascii="Tahoma" w:hAnsi="Tahoma" w:cs="Tahoma"/>
                <w:sz w:val="20"/>
                <w:szCs w:val="20"/>
              </w:rPr>
              <w:t xml:space="preserve"> (2011): 52–73. </w:t>
            </w:r>
            <w:r w:rsidRPr="00D1797F">
              <w:rPr>
                <w:rFonts w:ascii="Tahoma" w:hAnsi="Tahoma" w:cs="Tahoma"/>
                <w:sz w:val="20"/>
                <w:szCs w:val="20"/>
              </w:rPr>
              <w:br/>
            </w:r>
          </w:p>
          <w:p w:rsidR="004F0115" w:rsidRPr="004F0115" w:rsidRDefault="004F0115" w:rsidP="00B43F41">
            <w:pPr>
              <w:rPr>
                <w:rFonts w:ascii="Tahoma" w:hAnsi="Tahoma" w:cs="Tahoma"/>
                <w:sz w:val="20"/>
                <w:szCs w:val="20"/>
              </w:rPr>
            </w:pPr>
            <w:r w:rsidRPr="004F0115">
              <w:rPr>
                <w:rFonts w:ascii="Tahoma" w:hAnsi="Tahoma" w:cs="Tahoma"/>
                <w:sz w:val="20"/>
                <w:szCs w:val="20"/>
              </w:rPr>
              <w:t xml:space="preserve">"Call to Ministry." An audio of this script posted fall 2010 as a podcast on the Center for Effective Leadership's site for </w:t>
            </w:r>
            <w:r w:rsidRPr="004F0115">
              <w:rPr>
                <w:rFonts w:ascii="Tahoma" w:hAnsi="Tahoma" w:cs="Tahoma"/>
                <w:i/>
                <w:sz w:val="20"/>
                <w:szCs w:val="20"/>
              </w:rPr>
              <w:t>Emerging Leadership</w:t>
            </w:r>
            <w:r w:rsidRPr="004F0115">
              <w:rPr>
                <w:rFonts w:ascii="Tahoma" w:hAnsi="Tahoma" w:cs="Tahoma"/>
                <w:sz w:val="20"/>
                <w:szCs w:val="20"/>
              </w:rPr>
              <w:t xml:space="preserve">: (http://effectiveleader.org/resources/emerging-leadership). The Center for Effective Leadership is a branch of the Baptist General Convention of Texas. </w:t>
            </w:r>
          </w:p>
          <w:p w:rsidR="004F0115" w:rsidRPr="004F0115" w:rsidRDefault="004F0115" w:rsidP="00B43F41">
            <w:pPr>
              <w:rPr>
                <w:rFonts w:ascii="Tahoma" w:hAnsi="Tahoma" w:cs="Tahoma"/>
                <w:b/>
                <w:sz w:val="20"/>
                <w:szCs w:val="20"/>
              </w:rPr>
            </w:pPr>
          </w:p>
          <w:p w:rsidR="004F0115" w:rsidRPr="004F0115" w:rsidRDefault="004F0115" w:rsidP="00B43F41">
            <w:pPr>
              <w:tabs>
                <w:tab w:val="left" w:pos="6480"/>
                <w:tab w:val="left" w:pos="7200"/>
                <w:tab w:val="left" w:pos="7920"/>
                <w:tab w:val="left" w:pos="8640"/>
                <w:tab w:val="left" w:pos="9360"/>
                <w:tab w:val="left" w:pos="10080"/>
              </w:tabs>
              <w:rPr>
                <w:rFonts w:ascii="Tahoma" w:hAnsi="Tahoma" w:cs="Tahoma"/>
                <w:color w:val="000080"/>
                <w:sz w:val="20"/>
                <w:szCs w:val="20"/>
              </w:rPr>
            </w:pPr>
            <w:r w:rsidRPr="004F0115">
              <w:rPr>
                <w:rFonts w:ascii="Tahoma" w:hAnsi="Tahoma" w:cs="Tahoma"/>
                <w:sz w:val="20"/>
                <w:szCs w:val="20"/>
              </w:rPr>
              <w:lastRenderedPageBreak/>
              <w:t xml:space="preserve">"Time Management." An audio of this script posted fall 2010 as a podcast on the Center for Effective Leadership's site for </w:t>
            </w:r>
            <w:r w:rsidRPr="004F0115">
              <w:rPr>
                <w:rFonts w:ascii="Tahoma" w:hAnsi="Tahoma" w:cs="Tahoma"/>
                <w:i/>
                <w:sz w:val="20"/>
                <w:szCs w:val="20"/>
              </w:rPr>
              <w:t>Emerging Leadership</w:t>
            </w:r>
            <w:r w:rsidRPr="004F0115">
              <w:rPr>
                <w:rFonts w:ascii="Tahoma" w:hAnsi="Tahoma" w:cs="Tahoma"/>
                <w:sz w:val="20"/>
                <w:szCs w:val="20"/>
              </w:rPr>
              <w:t>: (http://effectiveleader.org/resources/emerging-leadership). The Center for Effective Leadership is a branch of the Baptist General Convention of Texas.</w:t>
            </w:r>
          </w:p>
          <w:p w:rsidR="000D0D62" w:rsidRDefault="000D0D62" w:rsidP="00B43F41">
            <w:pPr>
              <w:tabs>
                <w:tab w:val="left" w:pos="-720"/>
              </w:tabs>
              <w:suppressAutoHyphens/>
              <w:rPr>
                <w:rFonts w:ascii="Tahoma" w:hAnsi="Tahoma" w:cs="Tahoma"/>
                <w:sz w:val="20"/>
                <w:szCs w:val="20"/>
              </w:rPr>
            </w:pPr>
          </w:p>
          <w:p w:rsidR="00885CD4" w:rsidRPr="00183299" w:rsidRDefault="00885CD4" w:rsidP="00B43F41">
            <w:pPr>
              <w:tabs>
                <w:tab w:val="left" w:pos="-720"/>
              </w:tabs>
              <w:suppressAutoHyphens/>
              <w:rPr>
                <w:rFonts w:ascii="Tahoma" w:hAnsi="Tahoma" w:cs="Tahoma"/>
                <w:i/>
                <w:sz w:val="20"/>
                <w:szCs w:val="20"/>
              </w:rPr>
            </w:pPr>
            <w:r>
              <w:rPr>
                <w:rFonts w:ascii="Tahoma" w:hAnsi="Tahoma" w:cs="Tahoma"/>
                <w:sz w:val="20"/>
                <w:szCs w:val="20"/>
              </w:rPr>
              <w:t>"</w:t>
            </w:r>
            <w:r>
              <w:rPr>
                <w:rFonts w:ascii="Tahoma" w:hAnsi="Tahoma"/>
                <w:sz w:val="20"/>
                <w:szCs w:val="20"/>
              </w:rPr>
              <w:t>Spiritual Turning Points: Ages of Calling into Vocational Ministry</w:t>
            </w:r>
            <w:r w:rsidRPr="00183299">
              <w:rPr>
                <w:rFonts w:ascii="Tahoma" w:hAnsi="Tahoma" w:cs="Tahoma"/>
                <w:sz w:val="20"/>
                <w:szCs w:val="20"/>
              </w:rPr>
              <w:t>.</w:t>
            </w:r>
            <w:r>
              <w:rPr>
                <w:rFonts w:ascii="Tahoma" w:hAnsi="Tahoma" w:cs="Tahoma"/>
                <w:sz w:val="20"/>
                <w:szCs w:val="20"/>
              </w:rPr>
              <w:t>"</w:t>
            </w:r>
            <w:r w:rsidR="00987A7C">
              <w:rPr>
                <w:rFonts w:ascii="Tahoma" w:hAnsi="Tahoma" w:cs="Tahoma"/>
                <w:sz w:val="20"/>
                <w:szCs w:val="20"/>
              </w:rPr>
              <w:t xml:space="preserve"> </w:t>
            </w:r>
            <w:r w:rsidRPr="00183299">
              <w:rPr>
                <w:rFonts w:ascii="Tahoma" w:hAnsi="Tahoma" w:cs="Tahoma"/>
                <w:sz w:val="20"/>
                <w:szCs w:val="20"/>
              </w:rPr>
              <w:t xml:space="preserve">In </w:t>
            </w:r>
            <w:r>
              <w:rPr>
                <w:rFonts w:ascii="Tahoma" w:hAnsi="Tahoma" w:cs="Tahoma"/>
                <w:i/>
                <w:sz w:val="20"/>
                <w:szCs w:val="20"/>
              </w:rPr>
              <w:t>The Year 2010</w:t>
            </w:r>
            <w:r w:rsidRPr="00183299">
              <w:rPr>
                <w:rFonts w:ascii="Tahoma" w:hAnsi="Tahoma" w:cs="Tahoma"/>
                <w:i/>
                <w:sz w:val="20"/>
                <w:szCs w:val="20"/>
              </w:rPr>
              <w:t xml:space="preserve"> Proceedings of the ASSR</w:t>
            </w:r>
            <w:r>
              <w:rPr>
                <w:rFonts w:ascii="Tahoma" w:hAnsi="Tahoma" w:cs="Tahoma"/>
                <w:i/>
                <w:sz w:val="20"/>
                <w:szCs w:val="20"/>
              </w:rPr>
              <w:t>—S</w:t>
            </w:r>
            <w:r w:rsidRPr="00183299">
              <w:rPr>
                <w:rFonts w:ascii="Tahoma" w:hAnsi="Tahoma" w:cs="Tahoma"/>
                <w:i/>
                <w:sz w:val="20"/>
                <w:szCs w:val="20"/>
              </w:rPr>
              <w:t>W</w:t>
            </w:r>
            <w:r>
              <w:rPr>
                <w:rFonts w:ascii="Tahoma" w:hAnsi="Tahoma" w:cs="Tahoma"/>
                <w:sz w:val="20"/>
                <w:szCs w:val="20"/>
              </w:rPr>
              <w:t xml:space="preserve"> (2010</w:t>
            </w:r>
            <w:r w:rsidRPr="00183299">
              <w:rPr>
                <w:rFonts w:ascii="Tahoma" w:hAnsi="Tahoma" w:cs="Tahoma"/>
                <w:sz w:val="20"/>
                <w:szCs w:val="20"/>
              </w:rPr>
              <w:t xml:space="preserve">): </w:t>
            </w:r>
            <w:r>
              <w:rPr>
                <w:rFonts w:ascii="Tahoma" w:hAnsi="Tahoma" w:cs="Tahoma"/>
                <w:sz w:val="20"/>
                <w:szCs w:val="20"/>
              </w:rPr>
              <w:t>21–31</w:t>
            </w:r>
            <w:r w:rsidRPr="00183299">
              <w:rPr>
                <w:rFonts w:ascii="Tahoma" w:hAnsi="Tahoma" w:cs="Tahoma"/>
                <w:sz w:val="20"/>
                <w:szCs w:val="20"/>
              </w:rPr>
              <w:t>.</w:t>
            </w:r>
          </w:p>
          <w:p w:rsidR="00885CD4" w:rsidRDefault="00885CD4" w:rsidP="00B43F41">
            <w:pPr>
              <w:rPr>
                <w:rFonts w:ascii="Tahoma" w:hAnsi="Tahoma"/>
                <w:sz w:val="20"/>
                <w:szCs w:val="20"/>
              </w:rPr>
            </w:pPr>
          </w:p>
          <w:p w:rsidR="009571DD" w:rsidRPr="00183299" w:rsidRDefault="00FC652E" w:rsidP="00B43F41">
            <w:pPr>
              <w:tabs>
                <w:tab w:val="left" w:pos="-720"/>
              </w:tabs>
              <w:suppressAutoHyphens/>
              <w:rPr>
                <w:rFonts w:ascii="Tahoma" w:hAnsi="Tahoma" w:cs="Tahoma"/>
                <w:i/>
                <w:sz w:val="20"/>
                <w:szCs w:val="20"/>
              </w:rPr>
            </w:pPr>
            <w:r>
              <w:rPr>
                <w:rFonts w:ascii="Tahoma" w:hAnsi="Tahoma" w:cs="Tahoma"/>
                <w:sz w:val="20"/>
                <w:szCs w:val="20"/>
              </w:rPr>
              <w:t>"</w:t>
            </w:r>
            <w:r w:rsidR="009571DD">
              <w:rPr>
                <w:rFonts w:ascii="Tahoma" w:hAnsi="Tahoma"/>
                <w:sz w:val="20"/>
                <w:szCs w:val="20"/>
              </w:rPr>
              <w:t>Resurgent Calvinism among Young Conservative Christian Leaders and Its Implications for Women in Ministry</w:t>
            </w:r>
            <w:r w:rsidR="009571DD" w:rsidRPr="00183299">
              <w:rPr>
                <w:rFonts w:ascii="Tahoma" w:hAnsi="Tahoma" w:cs="Tahoma"/>
                <w:sz w:val="20"/>
                <w:szCs w:val="20"/>
              </w:rPr>
              <w:t>.</w:t>
            </w:r>
            <w:r>
              <w:rPr>
                <w:rFonts w:ascii="Tahoma" w:hAnsi="Tahoma" w:cs="Tahoma"/>
                <w:sz w:val="20"/>
                <w:szCs w:val="20"/>
              </w:rPr>
              <w:t>"</w:t>
            </w:r>
            <w:r w:rsidR="009571DD" w:rsidRPr="00183299">
              <w:rPr>
                <w:rFonts w:ascii="Tahoma" w:hAnsi="Tahoma" w:cs="Tahoma"/>
                <w:sz w:val="20"/>
                <w:szCs w:val="20"/>
              </w:rPr>
              <w:t xml:space="preserve">  In </w:t>
            </w:r>
            <w:r w:rsidR="009571DD">
              <w:rPr>
                <w:rFonts w:ascii="Tahoma" w:hAnsi="Tahoma" w:cs="Tahoma"/>
                <w:i/>
                <w:sz w:val="20"/>
                <w:szCs w:val="20"/>
              </w:rPr>
              <w:t>The Year 2009</w:t>
            </w:r>
            <w:r w:rsidR="009571DD" w:rsidRPr="00183299">
              <w:rPr>
                <w:rFonts w:ascii="Tahoma" w:hAnsi="Tahoma" w:cs="Tahoma"/>
                <w:i/>
                <w:sz w:val="20"/>
                <w:szCs w:val="20"/>
              </w:rPr>
              <w:t xml:space="preserve"> Proceedings of the ASSR</w:t>
            </w:r>
            <w:r w:rsidR="009571DD">
              <w:rPr>
                <w:rFonts w:ascii="Tahoma" w:hAnsi="Tahoma" w:cs="Tahoma"/>
                <w:i/>
                <w:sz w:val="20"/>
                <w:szCs w:val="20"/>
              </w:rPr>
              <w:t>—S</w:t>
            </w:r>
            <w:r w:rsidR="009571DD" w:rsidRPr="00183299">
              <w:rPr>
                <w:rFonts w:ascii="Tahoma" w:hAnsi="Tahoma" w:cs="Tahoma"/>
                <w:i/>
                <w:sz w:val="20"/>
                <w:szCs w:val="20"/>
              </w:rPr>
              <w:t>W</w:t>
            </w:r>
            <w:r w:rsidR="009571DD">
              <w:rPr>
                <w:rFonts w:ascii="Tahoma" w:hAnsi="Tahoma" w:cs="Tahoma"/>
                <w:sz w:val="20"/>
                <w:szCs w:val="20"/>
              </w:rPr>
              <w:t xml:space="preserve"> (2009</w:t>
            </w:r>
            <w:r w:rsidR="009571DD" w:rsidRPr="00183299">
              <w:rPr>
                <w:rFonts w:ascii="Tahoma" w:hAnsi="Tahoma" w:cs="Tahoma"/>
                <w:sz w:val="20"/>
                <w:szCs w:val="20"/>
              </w:rPr>
              <w:t xml:space="preserve">): </w:t>
            </w:r>
            <w:r w:rsidR="009571DD">
              <w:rPr>
                <w:rFonts w:ascii="Tahoma" w:hAnsi="Tahoma" w:cs="Tahoma"/>
                <w:sz w:val="20"/>
                <w:szCs w:val="20"/>
              </w:rPr>
              <w:t>79–91</w:t>
            </w:r>
            <w:r w:rsidR="009571DD" w:rsidRPr="00183299">
              <w:rPr>
                <w:rFonts w:ascii="Tahoma" w:hAnsi="Tahoma" w:cs="Tahoma"/>
                <w:sz w:val="20"/>
                <w:szCs w:val="20"/>
              </w:rPr>
              <w:t>.</w:t>
            </w:r>
          </w:p>
          <w:p w:rsidR="009571DD" w:rsidRDefault="009571DD" w:rsidP="00B43F41">
            <w:pPr>
              <w:rPr>
                <w:rFonts w:ascii="Tahoma" w:hAnsi="Tahoma"/>
                <w:sz w:val="20"/>
                <w:szCs w:val="20"/>
              </w:rPr>
            </w:pPr>
          </w:p>
          <w:p w:rsidR="00183299" w:rsidRPr="00183299" w:rsidRDefault="00FC652E" w:rsidP="00B43F41">
            <w:pPr>
              <w:tabs>
                <w:tab w:val="left" w:pos="-720"/>
              </w:tabs>
              <w:suppressAutoHyphens/>
              <w:rPr>
                <w:rFonts w:ascii="Tahoma" w:hAnsi="Tahoma" w:cs="Tahoma"/>
                <w:i/>
                <w:sz w:val="20"/>
                <w:szCs w:val="20"/>
              </w:rPr>
            </w:pPr>
            <w:r>
              <w:rPr>
                <w:rFonts w:ascii="Tahoma" w:hAnsi="Tahoma" w:cs="Tahoma"/>
                <w:sz w:val="20"/>
                <w:szCs w:val="20"/>
              </w:rPr>
              <w:t>"</w:t>
            </w:r>
            <w:r w:rsidR="00183299" w:rsidRPr="00183299">
              <w:rPr>
                <w:rFonts w:ascii="Tahoma" w:hAnsi="Tahoma" w:cs="Tahoma"/>
                <w:sz w:val="20"/>
                <w:szCs w:val="20"/>
              </w:rPr>
              <w:t xml:space="preserve">Spiritual Prodigies, </w:t>
            </w:r>
            <w:r>
              <w:rPr>
                <w:rFonts w:ascii="Tahoma" w:hAnsi="Tahoma" w:cs="Tahoma"/>
                <w:sz w:val="20"/>
                <w:szCs w:val="20"/>
              </w:rPr>
              <w:t>'</w:t>
            </w:r>
            <w:r w:rsidR="00183299" w:rsidRPr="00183299">
              <w:rPr>
                <w:rFonts w:ascii="Tahoma" w:hAnsi="Tahoma" w:cs="Tahoma"/>
                <w:sz w:val="20"/>
                <w:szCs w:val="20"/>
              </w:rPr>
              <w:t>Average</w:t>
            </w:r>
            <w:r>
              <w:rPr>
                <w:rFonts w:ascii="Tahoma" w:hAnsi="Tahoma" w:cs="Tahoma"/>
                <w:sz w:val="20"/>
                <w:szCs w:val="20"/>
              </w:rPr>
              <w:t>'</w:t>
            </w:r>
            <w:r w:rsidR="00183299" w:rsidRPr="00183299">
              <w:rPr>
                <w:rFonts w:ascii="Tahoma" w:hAnsi="Tahoma" w:cs="Tahoma"/>
                <w:sz w:val="20"/>
                <w:szCs w:val="20"/>
              </w:rPr>
              <w:t xml:space="preserve"> Ministers, and Late Bloomers.</w:t>
            </w:r>
            <w:r>
              <w:rPr>
                <w:rFonts w:ascii="Tahoma" w:hAnsi="Tahoma" w:cs="Tahoma"/>
                <w:sz w:val="20"/>
                <w:szCs w:val="20"/>
              </w:rPr>
              <w:t>"</w:t>
            </w:r>
            <w:r w:rsidR="00183299" w:rsidRPr="00183299">
              <w:rPr>
                <w:rFonts w:ascii="Tahoma" w:hAnsi="Tahoma" w:cs="Tahoma"/>
                <w:sz w:val="20"/>
                <w:szCs w:val="20"/>
              </w:rPr>
              <w:t xml:space="preserve">  In </w:t>
            </w:r>
            <w:r w:rsidR="00183299" w:rsidRPr="00183299">
              <w:rPr>
                <w:rFonts w:ascii="Tahoma" w:hAnsi="Tahoma" w:cs="Tahoma"/>
                <w:i/>
                <w:sz w:val="20"/>
                <w:szCs w:val="20"/>
              </w:rPr>
              <w:t>The Year 2008 Proceedings of the ASSR</w:t>
            </w:r>
            <w:r w:rsidR="002C4089">
              <w:rPr>
                <w:rFonts w:ascii="Tahoma" w:hAnsi="Tahoma" w:cs="Tahoma"/>
                <w:i/>
                <w:sz w:val="20"/>
                <w:szCs w:val="20"/>
              </w:rPr>
              <w:t>—S</w:t>
            </w:r>
            <w:r w:rsidR="00183299" w:rsidRPr="00183299">
              <w:rPr>
                <w:rFonts w:ascii="Tahoma" w:hAnsi="Tahoma" w:cs="Tahoma"/>
                <w:i/>
                <w:sz w:val="20"/>
                <w:szCs w:val="20"/>
              </w:rPr>
              <w:t>W</w:t>
            </w:r>
            <w:r w:rsidR="00183299" w:rsidRPr="00183299">
              <w:rPr>
                <w:rFonts w:ascii="Tahoma" w:hAnsi="Tahoma" w:cs="Tahoma"/>
                <w:sz w:val="20"/>
                <w:szCs w:val="20"/>
              </w:rPr>
              <w:t xml:space="preserve"> (2008): 101</w:t>
            </w:r>
            <w:r w:rsidR="001A458E">
              <w:rPr>
                <w:rFonts w:ascii="Tahoma" w:hAnsi="Tahoma" w:cs="Tahoma"/>
                <w:sz w:val="20"/>
                <w:szCs w:val="20"/>
              </w:rPr>
              <w:t>–</w:t>
            </w:r>
            <w:r w:rsidR="00183299" w:rsidRPr="00183299">
              <w:rPr>
                <w:rFonts w:ascii="Tahoma" w:hAnsi="Tahoma" w:cs="Tahoma"/>
                <w:sz w:val="20"/>
                <w:szCs w:val="20"/>
              </w:rPr>
              <w:t>111.</w:t>
            </w:r>
          </w:p>
          <w:p w:rsidR="00183299" w:rsidRPr="00183299" w:rsidRDefault="00183299" w:rsidP="00B43F41">
            <w:pPr>
              <w:rPr>
                <w:rFonts w:ascii="Tahoma" w:hAnsi="Tahoma" w:cs="Tahoma"/>
                <w:sz w:val="20"/>
                <w:szCs w:val="20"/>
              </w:rPr>
            </w:pPr>
            <w:r w:rsidRPr="00183299">
              <w:rPr>
                <w:rFonts w:ascii="Tahoma" w:hAnsi="Tahoma" w:cs="Tahoma"/>
                <w:sz w:val="20"/>
                <w:szCs w:val="20"/>
              </w:rPr>
              <w:t xml:space="preserve"> </w:t>
            </w:r>
          </w:p>
          <w:p w:rsidR="00A76656" w:rsidRDefault="00FC652E" w:rsidP="00B43F41">
            <w:pPr>
              <w:rPr>
                <w:rFonts w:ascii="Tahoma" w:hAnsi="Tahoma"/>
                <w:sz w:val="20"/>
                <w:szCs w:val="20"/>
              </w:rPr>
            </w:pPr>
            <w:r>
              <w:rPr>
                <w:rFonts w:ascii="Tahoma" w:hAnsi="Tahoma"/>
                <w:sz w:val="20"/>
                <w:szCs w:val="20"/>
              </w:rPr>
              <w:t>"</w:t>
            </w:r>
            <w:r w:rsidR="00A76656">
              <w:rPr>
                <w:rFonts w:ascii="Tahoma" w:hAnsi="Tahoma"/>
                <w:sz w:val="20"/>
                <w:szCs w:val="20"/>
              </w:rPr>
              <w:t>The Quest for God</w:t>
            </w:r>
            <w:r>
              <w:rPr>
                <w:rFonts w:ascii="Tahoma" w:hAnsi="Tahoma"/>
                <w:sz w:val="20"/>
                <w:szCs w:val="20"/>
              </w:rPr>
              <w:t>'</w:t>
            </w:r>
            <w:r w:rsidR="00A76656">
              <w:rPr>
                <w:rFonts w:ascii="Tahoma" w:hAnsi="Tahoma"/>
                <w:sz w:val="20"/>
                <w:szCs w:val="20"/>
              </w:rPr>
              <w:t>s Will:  Ministry Student Perceptions and Practices.</w:t>
            </w:r>
            <w:r>
              <w:rPr>
                <w:rFonts w:ascii="Tahoma" w:hAnsi="Tahoma"/>
                <w:sz w:val="20"/>
                <w:szCs w:val="20"/>
              </w:rPr>
              <w:t>"</w:t>
            </w:r>
            <w:r w:rsidR="00A76656">
              <w:rPr>
                <w:rFonts w:ascii="Tahoma" w:hAnsi="Tahoma"/>
                <w:sz w:val="20"/>
                <w:szCs w:val="20"/>
              </w:rPr>
              <w:t xml:space="preserve">  In </w:t>
            </w:r>
            <w:r w:rsidR="00A76656">
              <w:rPr>
                <w:rFonts w:ascii="Tahoma" w:hAnsi="Tahoma"/>
                <w:i/>
                <w:sz w:val="20"/>
                <w:szCs w:val="20"/>
              </w:rPr>
              <w:t>The Year 2007 Proceedings of the ASSR</w:t>
            </w:r>
            <w:r w:rsidR="002C4089">
              <w:rPr>
                <w:rFonts w:ascii="Tahoma" w:hAnsi="Tahoma"/>
                <w:i/>
                <w:sz w:val="20"/>
                <w:szCs w:val="20"/>
              </w:rPr>
              <w:t>—S</w:t>
            </w:r>
            <w:r w:rsidR="00A76656">
              <w:rPr>
                <w:rFonts w:ascii="Tahoma" w:hAnsi="Tahoma"/>
                <w:i/>
                <w:sz w:val="20"/>
                <w:szCs w:val="20"/>
              </w:rPr>
              <w:t>W</w:t>
            </w:r>
            <w:r w:rsidR="00A76656">
              <w:rPr>
                <w:rFonts w:ascii="Tahoma" w:hAnsi="Tahoma"/>
                <w:sz w:val="20"/>
                <w:szCs w:val="20"/>
              </w:rPr>
              <w:t xml:space="preserve"> (2007): 52</w:t>
            </w:r>
            <w:r w:rsidR="001A458E">
              <w:rPr>
                <w:rFonts w:ascii="Tahoma" w:hAnsi="Tahoma" w:cs="Tahoma"/>
                <w:sz w:val="20"/>
                <w:szCs w:val="20"/>
              </w:rPr>
              <w:t>–</w:t>
            </w:r>
            <w:r w:rsidR="00A76656">
              <w:rPr>
                <w:rFonts w:ascii="Tahoma" w:hAnsi="Tahoma"/>
                <w:sz w:val="20"/>
                <w:szCs w:val="20"/>
              </w:rPr>
              <w:t>67.</w:t>
            </w:r>
          </w:p>
          <w:p w:rsidR="00A76656" w:rsidRPr="00545C8D" w:rsidRDefault="00A76656" w:rsidP="00B43F41">
            <w:pPr>
              <w:tabs>
                <w:tab w:val="left" w:pos="-720"/>
              </w:tabs>
              <w:suppressAutoHyphens/>
              <w:rPr>
                <w:rFonts w:ascii="Tahoma" w:hAnsi="Tahoma"/>
                <w:sz w:val="16"/>
                <w:szCs w:val="20"/>
              </w:rPr>
            </w:pPr>
          </w:p>
          <w:p w:rsidR="00A76656" w:rsidRPr="006021CA" w:rsidRDefault="00FC652E" w:rsidP="00A76656">
            <w:pPr>
              <w:tabs>
                <w:tab w:val="left" w:pos="-720"/>
              </w:tabs>
              <w:suppressAutoHyphens/>
              <w:rPr>
                <w:rFonts w:ascii="Tahoma" w:hAnsi="Tahoma"/>
                <w:sz w:val="20"/>
                <w:szCs w:val="20"/>
              </w:rPr>
            </w:pPr>
            <w:r>
              <w:rPr>
                <w:rFonts w:ascii="Tahoma" w:hAnsi="Tahoma"/>
                <w:sz w:val="20"/>
                <w:szCs w:val="20"/>
              </w:rPr>
              <w:t>"</w:t>
            </w:r>
            <w:r w:rsidR="00A76656" w:rsidRPr="006021CA">
              <w:rPr>
                <w:rFonts w:ascii="Tahoma" w:hAnsi="Tahoma"/>
                <w:sz w:val="20"/>
                <w:szCs w:val="20"/>
              </w:rPr>
              <w:t xml:space="preserve">The </w:t>
            </w:r>
            <w:smartTag w:uri="urn:schemas-microsoft-com:office:smarttags" w:element="place">
              <w:smartTag w:uri="urn:schemas-microsoft-com:office:smarttags" w:element="PlaceType">
                <w:r w:rsidR="00A76656" w:rsidRPr="006021CA">
                  <w:rPr>
                    <w:rFonts w:ascii="Tahoma" w:hAnsi="Tahoma"/>
                    <w:sz w:val="20"/>
                    <w:szCs w:val="20"/>
                  </w:rPr>
                  <w:t>Land</w:t>
                </w:r>
              </w:smartTag>
              <w:r w:rsidR="00A76656" w:rsidRPr="006021CA">
                <w:rPr>
                  <w:rFonts w:ascii="Tahoma" w:hAnsi="Tahoma"/>
                  <w:sz w:val="20"/>
                  <w:szCs w:val="20"/>
                </w:rPr>
                <w:t xml:space="preserve"> of </w:t>
              </w:r>
              <w:smartTag w:uri="urn:schemas-microsoft-com:office:smarttags" w:element="PlaceName">
                <w:r w:rsidR="00A76656" w:rsidRPr="006021CA">
                  <w:rPr>
                    <w:rFonts w:ascii="Tahoma" w:hAnsi="Tahoma"/>
                    <w:sz w:val="20"/>
                    <w:szCs w:val="20"/>
                  </w:rPr>
                  <w:t>Achaia</w:t>
                </w:r>
              </w:smartTag>
            </w:smartTag>
            <w:r w:rsidR="00A76656" w:rsidRPr="006021CA">
              <w:rPr>
                <w:rFonts w:ascii="Tahoma" w:hAnsi="Tahoma"/>
                <w:sz w:val="20"/>
                <w:szCs w:val="20"/>
              </w:rPr>
              <w:t>.</w:t>
            </w:r>
            <w:r>
              <w:rPr>
                <w:rFonts w:ascii="Tahoma" w:hAnsi="Tahoma"/>
                <w:sz w:val="20"/>
                <w:szCs w:val="20"/>
              </w:rPr>
              <w:t>"</w:t>
            </w:r>
            <w:r w:rsidR="00A76656" w:rsidRPr="006021CA">
              <w:rPr>
                <w:rFonts w:ascii="Tahoma" w:hAnsi="Tahoma"/>
                <w:sz w:val="20"/>
                <w:szCs w:val="20"/>
              </w:rPr>
              <w:t xml:space="preserve"> </w:t>
            </w:r>
            <w:r w:rsidR="00A76656" w:rsidRPr="00B13F4E">
              <w:rPr>
                <w:rFonts w:ascii="Tahoma" w:hAnsi="Tahoma"/>
                <w:i/>
                <w:sz w:val="20"/>
                <w:szCs w:val="20"/>
              </w:rPr>
              <w:t>Biblical Illustrator</w:t>
            </w:r>
            <w:r w:rsidR="00A76656">
              <w:rPr>
                <w:rFonts w:ascii="Tahoma" w:hAnsi="Tahoma"/>
                <w:sz w:val="20"/>
                <w:szCs w:val="20"/>
              </w:rPr>
              <w:t xml:space="preserve"> (Spring 1992</w:t>
            </w:r>
            <w:r w:rsidR="00A76656" w:rsidRPr="006021CA">
              <w:rPr>
                <w:rFonts w:ascii="Tahoma" w:hAnsi="Tahoma"/>
                <w:sz w:val="20"/>
                <w:szCs w:val="20"/>
              </w:rPr>
              <w:t>)</w:t>
            </w:r>
            <w:r w:rsidR="00A76656">
              <w:rPr>
                <w:rFonts w:ascii="Tahoma" w:hAnsi="Tahoma"/>
                <w:sz w:val="20"/>
                <w:szCs w:val="20"/>
              </w:rPr>
              <w:t xml:space="preserve">: </w:t>
            </w:r>
            <w:r w:rsidR="00A76656" w:rsidRPr="006021CA">
              <w:rPr>
                <w:rFonts w:ascii="Tahoma" w:hAnsi="Tahoma"/>
                <w:sz w:val="20"/>
                <w:szCs w:val="20"/>
              </w:rPr>
              <w:t>16</w:t>
            </w:r>
            <w:r w:rsidR="001A458E">
              <w:rPr>
                <w:rFonts w:ascii="Tahoma" w:hAnsi="Tahoma"/>
                <w:sz w:val="20"/>
                <w:szCs w:val="20"/>
              </w:rPr>
              <w:t>–</w:t>
            </w:r>
            <w:r w:rsidR="00A76656" w:rsidRPr="006021CA">
              <w:rPr>
                <w:rFonts w:ascii="Tahoma" w:hAnsi="Tahoma"/>
                <w:sz w:val="20"/>
                <w:szCs w:val="20"/>
              </w:rPr>
              <w:t>19.</w:t>
            </w:r>
          </w:p>
          <w:p w:rsidR="00A76656" w:rsidRPr="00545C8D" w:rsidRDefault="00A76656" w:rsidP="00A76656">
            <w:pPr>
              <w:tabs>
                <w:tab w:val="left" w:pos="-720"/>
              </w:tabs>
              <w:suppressAutoHyphens/>
              <w:rPr>
                <w:rFonts w:ascii="Tahoma" w:hAnsi="Tahoma"/>
                <w:sz w:val="16"/>
                <w:szCs w:val="20"/>
              </w:rPr>
            </w:pPr>
          </w:p>
          <w:p w:rsidR="00A76656" w:rsidRPr="006021CA" w:rsidRDefault="00FC652E" w:rsidP="00A76656">
            <w:pPr>
              <w:tabs>
                <w:tab w:val="left" w:pos="-720"/>
              </w:tabs>
              <w:suppressAutoHyphens/>
              <w:rPr>
                <w:rFonts w:ascii="Tahoma" w:hAnsi="Tahoma"/>
                <w:sz w:val="20"/>
                <w:szCs w:val="20"/>
              </w:rPr>
            </w:pPr>
            <w:r>
              <w:rPr>
                <w:rFonts w:ascii="Tahoma" w:hAnsi="Tahoma"/>
                <w:sz w:val="20"/>
                <w:szCs w:val="20"/>
              </w:rPr>
              <w:t>"</w:t>
            </w:r>
            <w:r w:rsidR="00A76656" w:rsidRPr="006021CA">
              <w:rPr>
                <w:rFonts w:ascii="Tahoma" w:hAnsi="Tahoma"/>
                <w:sz w:val="20"/>
                <w:szCs w:val="20"/>
              </w:rPr>
              <w:t>Pharisee!</w:t>
            </w:r>
            <w:r>
              <w:rPr>
                <w:rFonts w:ascii="Tahoma" w:hAnsi="Tahoma"/>
                <w:sz w:val="20"/>
                <w:szCs w:val="20"/>
              </w:rPr>
              <w:t>"</w:t>
            </w:r>
            <w:r w:rsidR="00A76656" w:rsidRPr="006021CA">
              <w:rPr>
                <w:rFonts w:ascii="Tahoma" w:hAnsi="Tahoma"/>
                <w:sz w:val="20"/>
                <w:szCs w:val="20"/>
              </w:rPr>
              <w:t xml:space="preserve"> </w:t>
            </w:r>
            <w:r w:rsidR="00A76656" w:rsidRPr="00B13F4E">
              <w:rPr>
                <w:rFonts w:ascii="Tahoma" w:hAnsi="Tahoma"/>
                <w:i/>
                <w:sz w:val="20"/>
                <w:szCs w:val="20"/>
              </w:rPr>
              <w:t>Biblical Illustrator</w:t>
            </w:r>
            <w:r w:rsidR="00A76656">
              <w:rPr>
                <w:rFonts w:ascii="Tahoma" w:hAnsi="Tahoma"/>
                <w:sz w:val="20"/>
                <w:szCs w:val="20"/>
              </w:rPr>
              <w:t xml:space="preserve"> (Winter 1991</w:t>
            </w:r>
            <w:r w:rsidR="00A76656" w:rsidRPr="006021CA">
              <w:rPr>
                <w:rFonts w:ascii="Tahoma" w:hAnsi="Tahoma"/>
                <w:sz w:val="20"/>
                <w:szCs w:val="20"/>
              </w:rPr>
              <w:t>)</w:t>
            </w:r>
            <w:r w:rsidR="00A76656">
              <w:rPr>
                <w:rFonts w:ascii="Tahoma" w:hAnsi="Tahoma"/>
                <w:sz w:val="20"/>
                <w:szCs w:val="20"/>
              </w:rPr>
              <w:t xml:space="preserve">: </w:t>
            </w:r>
            <w:r w:rsidR="00A76656" w:rsidRPr="006021CA">
              <w:rPr>
                <w:rFonts w:ascii="Tahoma" w:hAnsi="Tahoma"/>
                <w:sz w:val="20"/>
                <w:szCs w:val="20"/>
              </w:rPr>
              <w:t>26</w:t>
            </w:r>
            <w:r w:rsidR="001A458E">
              <w:rPr>
                <w:rFonts w:ascii="Tahoma" w:hAnsi="Tahoma"/>
                <w:sz w:val="20"/>
                <w:szCs w:val="20"/>
              </w:rPr>
              <w:t>–</w:t>
            </w:r>
            <w:r w:rsidR="00A76656" w:rsidRPr="006021CA">
              <w:rPr>
                <w:rFonts w:ascii="Tahoma" w:hAnsi="Tahoma"/>
                <w:sz w:val="20"/>
                <w:szCs w:val="20"/>
              </w:rPr>
              <w:t>29.</w:t>
            </w:r>
          </w:p>
          <w:p w:rsidR="00A76656" w:rsidRDefault="00A76656" w:rsidP="006021CA">
            <w:pPr>
              <w:rPr>
                <w:rFonts w:ascii="Tahoma" w:hAnsi="Tahoma"/>
                <w:b/>
                <w:sz w:val="20"/>
                <w:szCs w:val="20"/>
              </w:rPr>
            </w:pPr>
          </w:p>
          <w:p w:rsidR="006721C1" w:rsidRDefault="006721C1" w:rsidP="006021CA">
            <w:pPr>
              <w:rPr>
                <w:rFonts w:ascii="Tahoma" w:hAnsi="Tahoma"/>
                <w:b/>
                <w:sz w:val="20"/>
                <w:szCs w:val="20"/>
              </w:rPr>
            </w:pPr>
          </w:p>
          <w:p w:rsidR="00583205" w:rsidRDefault="00583205" w:rsidP="006021CA">
            <w:pPr>
              <w:rPr>
                <w:rFonts w:ascii="Tahoma" w:hAnsi="Tahoma"/>
                <w:b/>
                <w:sz w:val="20"/>
                <w:szCs w:val="20"/>
              </w:rPr>
            </w:pPr>
            <w:r>
              <w:rPr>
                <w:rFonts w:ascii="Tahoma" w:hAnsi="Tahoma"/>
                <w:b/>
                <w:sz w:val="20"/>
                <w:szCs w:val="20"/>
              </w:rPr>
              <w:t xml:space="preserve">Papers </w:t>
            </w:r>
            <w:r w:rsidR="00C45E4D">
              <w:rPr>
                <w:rFonts w:ascii="Tahoma" w:hAnsi="Tahoma"/>
                <w:b/>
                <w:sz w:val="20"/>
                <w:szCs w:val="20"/>
              </w:rPr>
              <w:t>and Presentations</w:t>
            </w:r>
          </w:p>
          <w:p w:rsidR="005E0DA6" w:rsidRDefault="005E0DA6" w:rsidP="005E0DA6">
            <w:pPr>
              <w:widowControl w:val="0"/>
              <w:autoSpaceDE w:val="0"/>
              <w:autoSpaceDN w:val="0"/>
              <w:adjustRightInd w:val="0"/>
              <w:rPr>
                <w:rFonts w:ascii="Tahoma" w:hAnsi="Tahoma" w:cs="Tahoma"/>
                <w:sz w:val="20"/>
                <w:szCs w:val="20"/>
              </w:rPr>
            </w:pPr>
            <w:bookmarkStart w:id="0" w:name="OLE_LINK3"/>
            <w:bookmarkStart w:id="1" w:name="OLE_LINK4"/>
          </w:p>
          <w:p w:rsidR="005A15C3" w:rsidRPr="005A15C3" w:rsidRDefault="005A15C3" w:rsidP="005A15C3">
            <w:pPr>
              <w:widowControl w:val="0"/>
              <w:autoSpaceDE w:val="0"/>
              <w:autoSpaceDN w:val="0"/>
              <w:adjustRightInd w:val="0"/>
              <w:rPr>
                <w:rFonts w:ascii="Tahoma" w:hAnsi="Tahoma" w:cs="Tahoma"/>
                <w:bCs/>
                <w:sz w:val="20"/>
                <w:szCs w:val="20"/>
              </w:rPr>
            </w:pPr>
            <w:r>
              <w:rPr>
                <w:rFonts w:ascii="Tahoma" w:hAnsi="Tahoma" w:cs="Tahoma"/>
                <w:bCs/>
                <w:sz w:val="20"/>
                <w:szCs w:val="20"/>
              </w:rPr>
              <w:t>"</w:t>
            </w:r>
            <w:r w:rsidRPr="005A15C3">
              <w:rPr>
                <w:rFonts w:ascii="Tahoma" w:hAnsi="Tahoma" w:cs="Tahoma"/>
                <w:bCs/>
                <w:sz w:val="20"/>
                <w:szCs w:val="20"/>
              </w:rPr>
              <w:t>Rice or Noodles? Findings from a Religious Ethnographic Study in Southeastern and Northwestern China</w:t>
            </w:r>
            <w:r>
              <w:rPr>
                <w:rFonts w:ascii="Tahoma" w:hAnsi="Tahoma" w:cs="Tahoma"/>
                <w:bCs/>
                <w:sz w:val="20"/>
                <w:szCs w:val="20"/>
              </w:rPr>
              <w:t>," presented at the annual</w:t>
            </w:r>
            <w:r w:rsidRPr="005A15C3">
              <w:rPr>
                <w:rFonts w:ascii="Tahoma" w:hAnsi="Tahoma" w:cs="Tahoma"/>
                <w:sz w:val="20"/>
                <w:szCs w:val="20"/>
              </w:rPr>
              <w:t xml:space="preserve"> </w:t>
            </w:r>
            <w:r w:rsidRPr="005A15C3">
              <w:rPr>
                <w:rFonts w:ascii="Tahoma" w:hAnsi="Tahoma" w:cs="Tahoma"/>
                <w:bCs/>
                <w:sz w:val="20"/>
                <w:szCs w:val="20"/>
              </w:rPr>
              <w:t xml:space="preserve">meeting of the Association for the Scientific Study of Religion (Irving, Texas—March </w:t>
            </w:r>
            <w:r>
              <w:rPr>
                <w:rFonts w:ascii="Tahoma" w:hAnsi="Tahoma" w:cs="Tahoma"/>
                <w:bCs/>
                <w:sz w:val="20"/>
                <w:szCs w:val="20"/>
              </w:rPr>
              <w:t>11</w:t>
            </w:r>
            <w:r w:rsidRPr="005A15C3">
              <w:rPr>
                <w:rFonts w:ascii="Tahoma" w:hAnsi="Tahoma" w:cs="Tahoma"/>
                <w:bCs/>
                <w:sz w:val="20"/>
                <w:szCs w:val="20"/>
              </w:rPr>
              <w:t>, 201</w:t>
            </w:r>
            <w:r>
              <w:rPr>
                <w:rFonts w:ascii="Tahoma" w:hAnsi="Tahoma" w:cs="Tahoma"/>
                <w:bCs/>
                <w:sz w:val="20"/>
                <w:szCs w:val="20"/>
              </w:rPr>
              <w:t>7</w:t>
            </w:r>
            <w:r w:rsidRPr="005A15C3">
              <w:rPr>
                <w:rFonts w:ascii="Tahoma" w:hAnsi="Tahoma" w:cs="Tahoma"/>
                <w:bCs/>
                <w:sz w:val="20"/>
                <w:szCs w:val="20"/>
              </w:rPr>
              <w:t>).</w:t>
            </w:r>
          </w:p>
          <w:p w:rsidR="005A15C3" w:rsidRDefault="005A15C3" w:rsidP="005E0DA6">
            <w:pPr>
              <w:widowControl w:val="0"/>
              <w:autoSpaceDE w:val="0"/>
              <w:autoSpaceDN w:val="0"/>
              <w:adjustRightInd w:val="0"/>
              <w:rPr>
                <w:rFonts w:ascii="Tahoma" w:hAnsi="Tahoma" w:cs="Tahoma"/>
                <w:bCs/>
                <w:sz w:val="20"/>
                <w:szCs w:val="20"/>
              </w:rPr>
            </w:pPr>
          </w:p>
          <w:p w:rsidR="005E0DA6" w:rsidRPr="000D1E4C" w:rsidRDefault="000D1E4C" w:rsidP="005E0DA6">
            <w:pPr>
              <w:widowControl w:val="0"/>
              <w:autoSpaceDE w:val="0"/>
              <w:autoSpaceDN w:val="0"/>
              <w:adjustRightInd w:val="0"/>
              <w:rPr>
                <w:rFonts w:ascii="Tahoma" w:hAnsi="Tahoma" w:cs="Tahoma"/>
                <w:sz w:val="20"/>
                <w:szCs w:val="20"/>
              </w:rPr>
            </w:pPr>
            <w:r>
              <w:rPr>
                <w:rFonts w:ascii="Tahoma" w:hAnsi="Tahoma" w:cs="Tahoma"/>
                <w:bCs/>
                <w:sz w:val="20"/>
                <w:szCs w:val="20"/>
              </w:rPr>
              <w:t>"</w:t>
            </w:r>
            <w:r w:rsidRPr="000D1E4C">
              <w:rPr>
                <w:rFonts w:ascii="Tahoma" w:hAnsi="Tahoma" w:cs="Tahoma"/>
                <w:bCs/>
                <w:sz w:val="20"/>
                <w:szCs w:val="20"/>
              </w:rPr>
              <w:t>The Effects of Short-Term Mission Trips on Mission Team Participants</w:t>
            </w:r>
            <w:r>
              <w:rPr>
                <w:rFonts w:ascii="Tahoma" w:hAnsi="Tahoma" w:cs="Tahoma"/>
                <w:bCs/>
                <w:sz w:val="20"/>
                <w:szCs w:val="20"/>
              </w:rPr>
              <w:t xml:space="preserve">," presented at the annual meeting of the </w:t>
            </w:r>
            <w:r w:rsidRPr="000D1E4C">
              <w:rPr>
                <w:rFonts w:ascii="Tahoma" w:hAnsi="Tahoma" w:cs="Tahoma"/>
                <w:bCs/>
                <w:sz w:val="20"/>
                <w:szCs w:val="20"/>
              </w:rPr>
              <w:t xml:space="preserve">American Society of Missiology </w:t>
            </w:r>
            <w:r>
              <w:rPr>
                <w:rFonts w:ascii="Tahoma" w:hAnsi="Tahoma" w:cs="Tahoma"/>
                <w:bCs/>
                <w:sz w:val="20"/>
                <w:szCs w:val="20"/>
              </w:rPr>
              <w:t>(</w:t>
            </w:r>
            <w:r w:rsidRPr="000D1E4C">
              <w:rPr>
                <w:rFonts w:ascii="Tahoma" w:hAnsi="Tahoma" w:cs="Tahoma"/>
                <w:bCs/>
                <w:sz w:val="20"/>
                <w:szCs w:val="20"/>
              </w:rPr>
              <w:t>St. Paul, Minnesota</w:t>
            </w:r>
            <w:r>
              <w:rPr>
                <w:rFonts w:ascii="Tahoma" w:hAnsi="Tahoma" w:cs="Tahoma"/>
                <w:bCs/>
                <w:sz w:val="20"/>
                <w:szCs w:val="20"/>
              </w:rPr>
              <w:t>—</w:t>
            </w:r>
            <w:r w:rsidRPr="000D1E4C">
              <w:rPr>
                <w:rFonts w:ascii="Tahoma" w:hAnsi="Tahoma" w:cs="Tahoma"/>
                <w:bCs/>
                <w:sz w:val="20"/>
                <w:szCs w:val="20"/>
              </w:rPr>
              <w:t>June</w:t>
            </w:r>
            <w:r>
              <w:rPr>
                <w:rFonts w:ascii="Tahoma" w:hAnsi="Tahoma" w:cs="Tahoma"/>
                <w:bCs/>
                <w:sz w:val="20"/>
                <w:szCs w:val="20"/>
              </w:rPr>
              <w:t xml:space="preserve"> </w:t>
            </w:r>
            <w:r w:rsidRPr="000D1E4C">
              <w:rPr>
                <w:rFonts w:ascii="Tahoma" w:hAnsi="Tahoma" w:cs="Tahoma"/>
                <w:bCs/>
                <w:sz w:val="20"/>
                <w:szCs w:val="20"/>
              </w:rPr>
              <w:t>18, 2016)</w:t>
            </w:r>
          </w:p>
          <w:p w:rsidR="000D1E4C" w:rsidRDefault="000D1E4C" w:rsidP="005E0DA6">
            <w:pPr>
              <w:widowControl w:val="0"/>
              <w:autoSpaceDE w:val="0"/>
              <w:autoSpaceDN w:val="0"/>
              <w:adjustRightInd w:val="0"/>
              <w:rPr>
                <w:rFonts w:ascii="Tahoma" w:hAnsi="Tahoma" w:cs="Tahoma"/>
                <w:sz w:val="20"/>
                <w:szCs w:val="20"/>
              </w:rPr>
            </w:pPr>
          </w:p>
          <w:p w:rsidR="005E0DA6" w:rsidRDefault="005E0DA6" w:rsidP="005E0DA6">
            <w:pPr>
              <w:widowControl w:val="0"/>
              <w:autoSpaceDE w:val="0"/>
              <w:autoSpaceDN w:val="0"/>
              <w:adjustRightInd w:val="0"/>
              <w:rPr>
                <w:rFonts w:ascii="Tahoma" w:hAnsi="Tahoma" w:cs="Tahoma"/>
                <w:sz w:val="20"/>
                <w:szCs w:val="20"/>
              </w:rPr>
            </w:pPr>
            <w:r>
              <w:rPr>
                <w:rFonts w:ascii="Tahoma" w:hAnsi="Tahoma" w:cs="Tahoma"/>
                <w:sz w:val="20"/>
                <w:szCs w:val="20"/>
              </w:rPr>
              <w:t>"Emerging Patterns of Baptist International Missions," presented at the annual meeting of the National Association of Baptist Professors of Religion (Waco, Texas—May 24, 2016)</w:t>
            </w:r>
          </w:p>
          <w:p w:rsidR="005E0DA6" w:rsidRPr="005E0DA6" w:rsidRDefault="005E0DA6" w:rsidP="005E0DA6">
            <w:pPr>
              <w:widowControl w:val="0"/>
              <w:autoSpaceDE w:val="0"/>
              <w:autoSpaceDN w:val="0"/>
              <w:adjustRightInd w:val="0"/>
              <w:rPr>
                <w:rFonts w:ascii="Tahoma" w:hAnsi="Tahoma" w:cs="Tahoma"/>
                <w:sz w:val="20"/>
                <w:szCs w:val="20"/>
              </w:rPr>
            </w:pPr>
          </w:p>
          <w:p w:rsidR="005E0DA6" w:rsidRDefault="005E0DA6" w:rsidP="005E0DA6">
            <w:pPr>
              <w:widowControl w:val="0"/>
              <w:autoSpaceDE w:val="0"/>
              <w:autoSpaceDN w:val="0"/>
              <w:adjustRightInd w:val="0"/>
              <w:rPr>
                <w:rFonts w:ascii="Tahoma" w:hAnsi="Tahoma" w:cs="Tahoma"/>
                <w:sz w:val="20"/>
                <w:szCs w:val="20"/>
              </w:rPr>
            </w:pPr>
            <w:r w:rsidRPr="005E0DA6">
              <w:rPr>
                <w:rFonts w:ascii="Tahoma" w:hAnsi="Tahoma" w:cs="Tahoma"/>
                <w:sz w:val="20"/>
                <w:szCs w:val="20"/>
              </w:rPr>
              <w:t>"The Future of Missions," presented at the Waco Regional Baptist Association's Ministers Roundtable (Waco, Texas—January 13, 2016).</w:t>
            </w:r>
          </w:p>
          <w:p w:rsidR="005E0DA6" w:rsidRDefault="005E0DA6" w:rsidP="005E0DA6">
            <w:pPr>
              <w:widowControl w:val="0"/>
              <w:autoSpaceDE w:val="0"/>
              <w:autoSpaceDN w:val="0"/>
              <w:adjustRightInd w:val="0"/>
              <w:rPr>
                <w:rFonts w:ascii="Tahoma" w:hAnsi="Tahoma" w:cs="Tahoma"/>
                <w:sz w:val="20"/>
                <w:szCs w:val="20"/>
              </w:rPr>
            </w:pPr>
          </w:p>
          <w:p w:rsidR="005E0DA6" w:rsidRPr="005E0DA6" w:rsidRDefault="005E0DA6" w:rsidP="005E0DA6">
            <w:pPr>
              <w:widowControl w:val="0"/>
              <w:autoSpaceDE w:val="0"/>
              <w:autoSpaceDN w:val="0"/>
              <w:adjustRightInd w:val="0"/>
              <w:rPr>
                <w:rFonts w:ascii="Tahoma" w:hAnsi="Tahoma" w:cs="Tahoma"/>
                <w:sz w:val="20"/>
                <w:szCs w:val="20"/>
              </w:rPr>
            </w:pPr>
            <w:r>
              <w:rPr>
                <w:rFonts w:ascii="Tahoma" w:hAnsi="Tahoma" w:cs="Tahoma"/>
                <w:sz w:val="20"/>
                <w:szCs w:val="20"/>
              </w:rPr>
              <w:t>"</w:t>
            </w:r>
            <w:r w:rsidRPr="005E0DA6">
              <w:rPr>
                <w:rFonts w:ascii="Tahoma" w:hAnsi="Tahoma" w:cs="Tahoma"/>
                <w:bCs/>
                <w:sz w:val="20"/>
                <w:szCs w:val="20"/>
              </w:rPr>
              <w:t>Insights from Long-Term Missionaries and Other Host Partners</w:t>
            </w:r>
            <w:r w:rsidRPr="005E0DA6">
              <w:rPr>
                <w:rFonts w:ascii="Tahoma" w:hAnsi="Tahoma" w:cs="Tahoma"/>
                <w:sz w:val="20"/>
                <w:szCs w:val="20"/>
              </w:rPr>
              <w:t>," presented at the Waco Regional Baptist Association's DIY Missions conference (Waco, Texas—October 8, 2015).</w:t>
            </w:r>
            <w:r>
              <w:rPr>
                <w:rFonts w:ascii="Tahoma" w:hAnsi="Tahoma" w:cs="Tahoma"/>
                <w:sz w:val="20"/>
                <w:szCs w:val="20"/>
              </w:rPr>
              <w:br/>
            </w:r>
          </w:p>
          <w:p w:rsidR="00881B0E" w:rsidRDefault="005E0DA6" w:rsidP="005E0DA6">
            <w:pPr>
              <w:widowControl w:val="0"/>
              <w:autoSpaceDE w:val="0"/>
              <w:autoSpaceDN w:val="0"/>
              <w:adjustRightInd w:val="0"/>
              <w:rPr>
                <w:rFonts w:ascii="Tahoma" w:hAnsi="Tahoma" w:cs="Tahoma"/>
                <w:sz w:val="20"/>
                <w:szCs w:val="20"/>
              </w:rPr>
            </w:pPr>
            <w:r w:rsidRPr="005E0DA6">
              <w:rPr>
                <w:rFonts w:ascii="Tahoma" w:hAnsi="Tahoma" w:cs="Tahoma"/>
                <w:sz w:val="20"/>
                <w:szCs w:val="20"/>
              </w:rPr>
              <w:t>"</w:t>
            </w:r>
            <w:r w:rsidR="00881B0E">
              <w:rPr>
                <w:rFonts w:ascii="Tahoma" w:hAnsi="Tahoma" w:cs="Tahoma"/>
                <w:sz w:val="20"/>
                <w:szCs w:val="20"/>
              </w:rPr>
              <w:t>A Look at Short-term Missions through the Lens of the Host Partner,</w:t>
            </w:r>
            <w:r>
              <w:rPr>
                <w:rFonts w:ascii="Tahoma" w:hAnsi="Tahoma" w:cs="Tahoma"/>
                <w:sz w:val="20"/>
                <w:szCs w:val="20"/>
              </w:rPr>
              <w:t>"</w:t>
            </w:r>
            <w:r w:rsidR="00881B0E">
              <w:rPr>
                <w:rFonts w:ascii="Tahoma" w:hAnsi="Tahoma" w:cs="Tahoma"/>
                <w:sz w:val="20"/>
                <w:szCs w:val="20"/>
              </w:rPr>
              <w:t xml:space="preserve"> paper presented at the annual meeting of the American Society of Missiology (Minneapolis-St. Paul, Minnesota—June 21, 2014).</w:t>
            </w:r>
          </w:p>
          <w:p w:rsidR="00881B0E" w:rsidRDefault="00881B0E" w:rsidP="00475E79">
            <w:pPr>
              <w:widowControl w:val="0"/>
              <w:autoSpaceDE w:val="0"/>
              <w:autoSpaceDN w:val="0"/>
              <w:adjustRightInd w:val="0"/>
              <w:rPr>
                <w:rFonts w:ascii="Tahoma" w:hAnsi="Tahoma" w:cs="Tahoma"/>
                <w:sz w:val="20"/>
                <w:szCs w:val="20"/>
              </w:rPr>
            </w:pPr>
          </w:p>
          <w:p w:rsidR="00475E79" w:rsidRPr="005A3305" w:rsidRDefault="00475E79" w:rsidP="00475E79">
            <w:pPr>
              <w:widowControl w:val="0"/>
              <w:autoSpaceDE w:val="0"/>
              <w:autoSpaceDN w:val="0"/>
              <w:adjustRightInd w:val="0"/>
              <w:rPr>
                <w:rFonts w:ascii="Tahoma" w:hAnsi="Tahoma" w:cs="Tahoma"/>
                <w:sz w:val="20"/>
                <w:szCs w:val="20"/>
              </w:rPr>
            </w:pPr>
            <w:r w:rsidRPr="005A3305">
              <w:rPr>
                <w:rFonts w:ascii="Tahoma" w:hAnsi="Tahoma" w:cs="Tahoma"/>
                <w:sz w:val="20"/>
                <w:szCs w:val="20"/>
              </w:rPr>
              <w:t>"Short-Term Mission Trips: Are They Worth our Investment of Time, Money, and Effort?" Department of Religion Annual Lecture, Baylor University (Waco, Texas—February 6, 2014).</w:t>
            </w:r>
          </w:p>
          <w:p w:rsidR="00475E79" w:rsidRDefault="00475E79" w:rsidP="00987A7C">
            <w:pPr>
              <w:widowControl w:val="0"/>
              <w:autoSpaceDE w:val="0"/>
              <w:autoSpaceDN w:val="0"/>
              <w:adjustRightInd w:val="0"/>
              <w:rPr>
                <w:rFonts w:ascii="Tahoma" w:hAnsi="Tahoma" w:cs="Tahoma"/>
                <w:sz w:val="20"/>
                <w:szCs w:val="20"/>
              </w:rPr>
            </w:pPr>
          </w:p>
          <w:p w:rsidR="00987A7C" w:rsidRPr="00987A7C" w:rsidRDefault="00987A7C" w:rsidP="00987A7C">
            <w:pPr>
              <w:widowControl w:val="0"/>
              <w:autoSpaceDE w:val="0"/>
              <w:autoSpaceDN w:val="0"/>
              <w:adjustRightInd w:val="0"/>
              <w:rPr>
                <w:rFonts w:ascii="Tahoma" w:hAnsi="Tahoma" w:cs="Tahoma"/>
                <w:sz w:val="20"/>
                <w:szCs w:val="20"/>
              </w:rPr>
            </w:pPr>
            <w:r w:rsidRPr="00987A7C">
              <w:rPr>
                <w:rFonts w:ascii="Tahoma" w:hAnsi="Tahoma" w:cs="Tahoma"/>
                <w:sz w:val="20"/>
                <w:szCs w:val="20"/>
              </w:rPr>
              <w:t>"Rethinking Short-Term Mission Trips: Insights from STM Host Partners," workshop presented at the 2013 Rethink Missions Conference (Waco, Texas—September 17</w:t>
            </w:r>
            <w:r>
              <w:rPr>
                <w:rFonts w:ascii="Tahoma" w:hAnsi="Tahoma" w:cs="Tahoma"/>
                <w:sz w:val="20"/>
                <w:szCs w:val="20"/>
              </w:rPr>
              <w:t>, 2013</w:t>
            </w:r>
            <w:r w:rsidRPr="00987A7C">
              <w:rPr>
                <w:rFonts w:ascii="Tahoma" w:hAnsi="Tahoma" w:cs="Tahoma"/>
                <w:sz w:val="20"/>
                <w:szCs w:val="20"/>
              </w:rPr>
              <w:t>).</w:t>
            </w:r>
          </w:p>
          <w:p w:rsidR="00987A7C" w:rsidRDefault="00987A7C" w:rsidP="00987A7C">
            <w:pPr>
              <w:widowControl w:val="0"/>
              <w:autoSpaceDE w:val="0"/>
              <w:autoSpaceDN w:val="0"/>
              <w:adjustRightInd w:val="0"/>
              <w:rPr>
                <w:rFonts w:ascii="Tahoma" w:hAnsi="Tahoma" w:cs="Tahoma"/>
                <w:sz w:val="20"/>
                <w:szCs w:val="20"/>
              </w:rPr>
            </w:pPr>
          </w:p>
          <w:p w:rsidR="00987A7C" w:rsidRPr="00987A7C" w:rsidRDefault="00987A7C" w:rsidP="00987A7C">
            <w:pPr>
              <w:widowControl w:val="0"/>
              <w:autoSpaceDE w:val="0"/>
              <w:autoSpaceDN w:val="0"/>
              <w:adjustRightInd w:val="0"/>
              <w:rPr>
                <w:rFonts w:ascii="Tahoma" w:hAnsi="Tahoma" w:cs="Tahoma"/>
                <w:sz w:val="20"/>
                <w:szCs w:val="20"/>
              </w:rPr>
            </w:pPr>
            <w:r w:rsidRPr="00987A7C">
              <w:rPr>
                <w:rFonts w:ascii="Tahoma" w:hAnsi="Tahoma" w:cs="Tahoma"/>
                <w:sz w:val="20"/>
                <w:szCs w:val="20"/>
              </w:rPr>
              <w:t>"Developing Cross-Cultural Partnerships through Short-Term Missions," presented during a breakout session at the 2013 Baptist General Convention of Texas Annual Meeting (San Antonio, Texas—July 15</w:t>
            </w:r>
            <w:r>
              <w:rPr>
                <w:rFonts w:ascii="Tahoma" w:hAnsi="Tahoma" w:cs="Tahoma"/>
                <w:sz w:val="20"/>
                <w:szCs w:val="20"/>
              </w:rPr>
              <w:t>, 2013</w:t>
            </w:r>
            <w:r w:rsidRPr="00987A7C">
              <w:rPr>
                <w:rFonts w:ascii="Tahoma" w:hAnsi="Tahoma" w:cs="Tahoma"/>
                <w:sz w:val="20"/>
                <w:szCs w:val="20"/>
              </w:rPr>
              <w:t>).</w:t>
            </w:r>
          </w:p>
          <w:p w:rsidR="00987A7C" w:rsidRDefault="00987A7C" w:rsidP="00987A7C">
            <w:pPr>
              <w:widowControl w:val="0"/>
              <w:autoSpaceDE w:val="0"/>
              <w:autoSpaceDN w:val="0"/>
              <w:adjustRightInd w:val="0"/>
              <w:rPr>
                <w:rFonts w:ascii="Tahoma" w:hAnsi="Tahoma" w:cs="Tahoma"/>
                <w:sz w:val="20"/>
                <w:szCs w:val="20"/>
              </w:rPr>
            </w:pPr>
          </w:p>
          <w:p w:rsidR="00987A7C" w:rsidRPr="00987A7C" w:rsidRDefault="00987A7C" w:rsidP="00987A7C">
            <w:pPr>
              <w:widowControl w:val="0"/>
              <w:autoSpaceDE w:val="0"/>
              <w:autoSpaceDN w:val="0"/>
              <w:adjustRightInd w:val="0"/>
              <w:rPr>
                <w:rFonts w:ascii="Tahoma" w:hAnsi="Tahoma" w:cs="Tahoma"/>
                <w:sz w:val="20"/>
                <w:szCs w:val="20"/>
              </w:rPr>
            </w:pPr>
            <w:r w:rsidRPr="00987A7C">
              <w:rPr>
                <w:rFonts w:ascii="Tahoma" w:hAnsi="Tahoma" w:cs="Tahoma"/>
                <w:sz w:val="20"/>
                <w:szCs w:val="20"/>
              </w:rPr>
              <w:t>"Baptist Missions: Past, Present, and Recommendations for the Future," presented at the annual meeting of the National Association of Baptist Professors of Religion (Waco, Texas—May 21</w:t>
            </w:r>
            <w:r>
              <w:rPr>
                <w:rFonts w:ascii="Tahoma" w:hAnsi="Tahoma" w:cs="Tahoma"/>
                <w:sz w:val="20"/>
                <w:szCs w:val="20"/>
              </w:rPr>
              <w:t>, 2013</w:t>
            </w:r>
            <w:r w:rsidRPr="00987A7C">
              <w:rPr>
                <w:rFonts w:ascii="Tahoma" w:hAnsi="Tahoma" w:cs="Tahoma"/>
                <w:sz w:val="20"/>
                <w:szCs w:val="20"/>
              </w:rPr>
              <w:t>).</w:t>
            </w:r>
          </w:p>
          <w:p w:rsidR="00987A7C" w:rsidRDefault="00987A7C" w:rsidP="00987A7C">
            <w:pPr>
              <w:widowControl w:val="0"/>
              <w:autoSpaceDE w:val="0"/>
              <w:autoSpaceDN w:val="0"/>
              <w:adjustRightInd w:val="0"/>
              <w:rPr>
                <w:rFonts w:ascii="Tahoma" w:hAnsi="Tahoma" w:cs="Tahoma"/>
                <w:sz w:val="20"/>
                <w:szCs w:val="20"/>
              </w:rPr>
            </w:pPr>
          </w:p>
          <w:p w:rsidR="00987A7C" w:rsidRDefault="00987A7C" w:rsidP="00987A7C">
            <w:pPr>
              <w:widowControl w:val="0"/>
              <w:autoSpaceDE w:val="0"/>
              <w:autoSpaceDN w:val="0"/>
              <w:adjustRightInd w:val="0"/>
              <w:rPr>
                <w:rFonts w:ascii="Tahoma" w:hAnsi="Tahoma" w:cs="Tahoma"/>
                <w:sz w:val="20"/>
                <w:szCs w:val="20"/>
              </w:rPr>
            </w:pPr>
            <w:r w:rsidRPr="00987A7C">
              <w:rPr>
                <w:rFonts w:ascii="Tahoma" w:hAnsi="Tahoma" w:cs="Tahoma"/>
                <w:sz w:val="20"/>
                <w:szCs w:val="20"/>
              </w:rPr>
              <w:t>"The Effects of Short-Term Mission Trips on Host Partners and Their Communities" presented under my supervision by the undergraduate research assistants (Sarah Caldwell, Rachel Calhoun, Josh Flores, Chris Gerac, and Gabrielle Leonard) on this project (Baylor University's URSA Scholars Week , Waco, Texas—April 9</w:t>
            </w:r>
            <w:r>
              <w:rPr>
                <w:rFonts w:ascii="Tahoma" w:hAnsi="Tahoma" w:cs="Tahoma"/>
                <w:sz w:val="20"/>
                <w:szCs w:val="20"/>
              </w:rPr>
              <w:t>, 2013</w:t>
            </w:r>
            <w:r w:rsidRPr="00987A7C">
              <w:rPr>
                <w:rFonts w:ascii="Tahoma" w:hAnsi="Tahoma" w:cs="Tahoma"/>
                <w:sz w:val="20"/>
                <w:szCs w:val="20"/>
              </w:rPr>
              <w:t>).</w:t>
            </w:r>
          </w:p>
          <w:p w:rsidR="00987A7C" w:rsidRDefault="00987A7C" w:rsidP="00987A7C">
            <w:pPr>
              <w:widowControl w:val="0"/>
              <w:autoSpaceDE w:val="0"/>
              <w:autoSpaceDN w:val="0"/>
              <w:adjustRightInd w:val="0"/>
              <w:rPr>
                <w:rFonts w:ascii="Tahoma" w:hAnsi="Tahoma" w:cs="Tahoma"/>
                <w:sz w:val="20"/>
                <w:szCs w:val="20"/>
              </w:rPr>
            </w:pPr>
          </w:p>
          <w:p w:rsidR="00987A7C" w:rsidRPr="00987A7C" w:rsidRDefault="00987A7C" w:rsidP="00987A7C">
            <w:pPr>
              <w:widowControl w:val="0"/>
              <w:autoSpaceDE w:val="0"/>
              <w:autoSpaceDN w:val="0"/>
              <w:adjustRightInd w:val="0"/>
              <w:rPr>
                <w:rFonts w:ascii="Tahoma" w:hAnsi="Tahoma" w:cs="Tahoma"/>
                <w:sz w:val="20"/>
                <w:szCs w:val="20"/>
              </w:rPr>
            </w:pPr>
            <w:r w:rsidRPr="00987A7C">
              <w:rPr>
                <w:rFonts w:ascii="Tahoma" w:hAnsi="Tahoma" w:cs="Tahoma"/>
                <w:sz w:val="20"/>
                <w:szCs w:val="20"/>
              </w:rPr>
              <w:t>"Short-Term Mission Trips: What the Long-Term Missions Personnel Really Think about Them," presented by Dennis Horton, Josh Flores, and Gabrielle Leonard at the annual meeting of the Association for the Scientific Study of Religion (Irving, Texas—March 9</w:t>
            </w:r>
            <w:r>
              <w:rPr>
                <w:rFonts w:ascii="Tahoma" w:hAnsi="Tahoma" w:cs="Tahoma"/>
                <w:sz w:val="20"/>
                <w:szCs w:val="20"/>
              </w:rPr>
              <w:t>, 2013</w:t>
            </w:r>
            <w:r w:rsidRPr="00987A7C">
              <w:rPr>
                <w:rFonts w:ascii="Tahoma" w:hAnsi="Tahoma" w:cs="Tahoma"/>
                <w:sz w:val="20"/>
                <w:szCs w:val="20"/>
              </w:rPr>
              <w:t xml:space="preserve">). </w:t>
            </w:r>
          </w:p>
          <w:p w:rsidR="00987A7C" w:rsidRDefault="00987A7C" w:rsidP="00987A7C">
            <w:pPr>
              <w:widowControl w:val="0"/>
              <w:autoSpaceDE w:val="0"/>
              <w:autoSpaceDN w:val="0"/>
              <w:adjustRightInd w:val="0"/>
              <w:rPr>
                <w:rFonts w:ascii="Tahoma" w:hAnsi="Tahoma" w:cs="Tahoma"/>
                <w:sz w:val="20"/>
                <w:szCs w:val="20"/>
              </w:rPr>
            </w:pPr>
          </w:p>
          <w:p w:rsidR="00987A7C" w:rsidRPr="00987A7C" w:rsidRDefault="00987A7C" w:rsidP="00987A7C">
            <w:pPr>
              <w:widowControl w:val="0"/>
              <w:autoSpaceDE w:val="0"/>
              <w:autoSpaceDN w:val="0"/>
              <w:adjustRightInd w:val="0"/>
              <w:rPr>
                <w:rFonts w:ascii="Tahoma" w:hAnsi="Tahoma" w:cs="Tahoma"/>
                <w:sz w:val="20"/>
                <w:szCs w:val="20"/>
              </w:rPr>
            </w:pPr>
            <w:r w:rsidRPr="00987A7C">
              <w:rPr>
                <w:rFonts w:ascii="Tahoma" w:hAnsi="Tahoma" w:cs="Tahoma"/>
                <w:sz w:val="20"/>
                <w:szCs w:val="20"/>
              </w:rPr>
              <w:t>"Dialogue about Short-Term Missions," panelist for the Waco Regional Baptist Association's session on short-term missions coordinated by the Association's Networking and Missions Team (Waco, Texas—March 4</w:t>
            </w:r>
            <w:r>
              <w:rPr>
                <w:rFonts w:ascii="Tahoma" w:hAnsi="Tahoma" w:cs="Tahoma"/>
                <w:sz w:val="20"/>
                <w:szCs w:val="20"/>
              </w:rPr>
              <w:t>, 2013</w:t>
            </w:r>
            <w:r w:rsidRPr="00987A7C">
              <w:rPr>
                <w:rFonts w:ascii="Tahoma" w:hAnsi="Tahoma" w:cs="Tahoma"/>
                <w:sz w:val="20"/>
                <w:szCs w:val="20"/>
              </w:rPr>
              <w:t>)</w:t>
            </w:r>
          </w:p>
          <w:p w:rsidR="00987A7C" w:rsidRPr="00987A7C" w:rsidRDefault="00987A7C" w:rsidP="00987A7C">
            <w:pPr>
              <w:widowControl w:val="0"/>
              <w:autoSpaceDE w:val="0"/>
              <w:autoSpaceDN w:val="0"/>
              <w:adjustRightInd w:val="0"/>
              <w:rPr>
                <w:rFonts w:ascii="Tahoma" w:hAnsi="Tahoma" w:cs="Tahoma"/>
                <w:sz w:val="20"/>
                <w:szCs w:val="20"/>
              </w:rPr>
            </w:pPr>
          </w:p>
          <w:p w:rsidR="009702D9" w:rsidRPr="009702D9" w:rsidRDefault="009702D9" w:rsidP="009702D9">
            <w:pPr>
              <w:widowControl w:val="0"/>
              <w:autoSpaceDE w:val="0"/>
              <w:autoSpaceDN w:val="0"/>
              <w:adjustRightInd w:val="0"/>
              <w:rPr>
                <w:rFonts w:ascii="Tahoma" w:hAnsi="Tahoma" w:cs="Tahoma"/>
                <w:sz w:val="20"/>
                <w:szCs w:val="20"/>
              </w:rPr>
            </w:pPr>
            <w:r w:rsidRPr="009702D9">
              <w:rPr>
                <w:rFonts w:ascii="Tahoma" w:hAnsi="Tahoma" w:cs="Tahoma"/>
                <w:sz w:val="20"/>
                <w:szCs w:val="20"/>
              </w:rPr>
              <w:t>"Undergraduate Research and Scholarly Achievement: Two Case Studies</w:t>
            </w:r>
            <w:r>
              <w:rPr>
                <w:rFonts w:ascii="Tahoma" w:hAnsi="Tahoma" w:cs="Tahoma"/>
                <w:sz w:val="20"/>
                <w:szCs w:val="20"/>
              </w:rPr>
              <w:t>.</w:t>
            </w:r>
            <w:r w:rsidRPr="009702D9">
              <w:rPr>
                <w:rFonts w:ascii="Tahoma" w:hAnsi="Tahoma" w:cs="Tahoma"/>
                <w:sz w:val="20"/>
                <w:szCs w:val="20"/>
              </w:rPr>
              <w:t>"</w:t>
            </w:r>
            <w:r>
              <w:rPr>
                <w:rFonts w:ascii="Tahoma" w:hAnsi="Tahoma" w:cs="Tahoma"/>
                <w:sz w:val="20"/>
                <w:szCs w:val="20"/>
              </w:rPr>
              <w:t xml:space="preserve"> Presidential address for the annual meeting of the </w:t>
            </w:r>
            <w:r w:rsidRPr="009702D9">
              <w:rPr>
                <w:rFonts w:ascii="Tahoma" w:hAnsi="Tahoma" w:cs="Tahoma"/>
                <w:sz w:val="20"/>
                <w:szCs w:val="20"/>
              </w:rPr>
              <w:t>National Association of Baptist Professors of Religion</w:t>
            </w:r>
            <w:r>
              <w:rPr>
                <w:rFonts w:ascii="Tahoma" w:hAnsi="Tahoma" w:cs="Tahoma"/>
                <w:sz w:val="20"/>
                <w:szCs w:val="20"/>
              </w:rPr>
              <w:t xml:space="preserve">, Southwest Region (Irving, Texas—March </w:t>
            </w:r>
            <w:r w:rsidR="00E935D4">
              <w:rPr>
                <w:rFonts w:ascii="Tahoma" w:hAnsi="Tahoma" w:cs="Tahoma"/>
                <w:sz w:val="20"/>
                <w:szCs w:val="20"/>
              </w:rPr>
              <w:t>9</w:t>
            </w:r>
            <w:r>
              <w:rPr>
                <w:rFonts w:ascii="Tahoma" w:hAnsi="Tahoma" w:cs="Tahoma"/>
                <w:sz w:val="20"/>
                <w:szCs w:val="20"/>
              </w:rPr>
              <w:t>, 2012).</w:t>
            </w:r>
          </w:p>
          <w:p w:rsidR="009702D9" w:rsidRPr="009702D9" w:rsidRDefault="009702D9" w:rsidP="009702D9">
            <w:pPr>
              <w:widowControl w:val="0"/>
              <w:autoSpaceDE w:val="0"/>
              <w:autoSpaceDN w:val="0"/>
              <w:adjustRightInd w:val="0"/>
              <w:rPr>
                <w:rFonts w:ascii="Tahoma" w:hAnsi="Tahoma" w:cs="Tahoma"/>
                <w:sz w:val="20"/>
                <w:szCs w:val="20"/>
              </w:rPr>
            </w:pPr>
          </w:p>
          <w:p w:rsidR="00D1797F" w:rsidRPr="00D1797F" w:rsidRDefault="00D1797F" w:rsidP="00D1797F">
            <w:pPr>
              <w:tabs>
                <w:tab w:val="left" w:pos="6480"/>
                <w:tab w:val="left" w:pos="7200"/>
                <w:tab w:val="left" w:pos="7920"/>
                <w:tab w:val="left" w:pos="8640"/>
                <w:tab w:val="left" w:pos="9360"/>
                <w:tab w:val="left" w:pos="10080"/>
              </w:tabs>
              <w:rPr>
                <w:rFonts w:ascii="Tahoma" w:hAnsi="Tahoma" w:cs="Tahoma"/>
                <w:sz w:val="20"/>
                <w:szCs w:val="20"/>
              </w:rPr>
            </w:pPr>
            <w:r w:rsidRPr="00D1797F">
              <w:rPr>
                <w:rFonts w:ascii="Tahoma" w:hAnsi="Tahoma" w:cs="Tahoma"/>
                <w:sz w:val="20"/>
                <w:szCs w:val="20"/>
              </w:rPr>
              <w:t>"The Effects of Short-Term Missions on Mission Team Members</w:t>
            </w:r>
            <w:r w:rsidR="009702D9">
              <w:rPr>
                <w:rFonts w:ascii="Tahoma" w:hAnsi="Tahoma" w:cs="Tahoma"/>
                <w:sz w:val="20"/>
                <w:szCs w:val="20"/>
              </w:rPr>
              <w:t>.</w:t>
            </w:r>
            <w:r w:rsidRPr="00D1797F">
              <w:rPr>
                <w:rFonts w:ascii="Tahoma" w:hAnsi="Tahoma" w:cs="Tahoma"/>
                <w:sz w:val="20"/>
                <w:szCs w:val="20"/>
              </w:rPr>
              <w:t xml:space="preserve">" </w:t>
            </w:r>
            <w:r w:rsidR="009702D9">
              <w:rPr>
                <w:rFonts w:ascii="Tahoma" w:hAnsi="Tahoma" w:cs="Tahoma"/>
                <w:sz w:val="20"/>
                <w:szCs w:val="20"/>
              </w:rPr>
              <w:t xml:space="preserve">Paper </w:t>
            </w:r>
            <w:r w:rsidRPr="00D1797F">
              <w:rPr>
                <w:rFonts w:ascii="Tahoma" w:hAnsi="Tahoma" w:cs="Tahoma"/>
                <w:sz w:val="20"/>
                <w:szCs w:val="20"/>
              </w:rPr>
              <w:t>presented at the annual meeting of the Association for the Scientific Study of Religion (Irving, Texas—March 5, 2011).</w:t>
            </w:r>
          </w:p>
          <w:bookmarkEnd w:id="0"/>
          <w:bookmarkEnd w:id="1"/>
          <w:p w:rsidR="0095771E" w:rsidRPr="00AB13C3" w:rsidRDefault="0095771E" w:rsidP="006021CA">
            <w:pPr>
              <w:rPr>
                <w:rFonts w:ascii="Tahoma" w:hAnsi="Tahoma"/>
                <w:b/>
                <w:sz w:val="20"/>
                <w:szCs w:val="20"/>
              </w:rPr>
            </w:pPr>
          </w:p>
          <w:p w:rsidR="00C45E4D" w:rsidRPr="00D1797F" w:rsidRDefault="00C45E4D" w:rsidP="00C45E4D">
            <w:pPr>
              <w:rPr>
                <w:rFonts w:ascii="Tahoma" w:hAnsi="Tahoma" w:cs="Tahoma"/>
                <w:sz w:val="20"/>
                <w:szCs w:val="20"/>
              </w:rPr>
            </w:pPr>
            <w:r w:rsidRPr="00D1797F">
              <w:rPr>
                <w:rFonts w:ascii="Tahoma" w:hAnsi="Tahoma" w:cs="Tahoma"/>
                <w:sz w:val="20"/>
                <w:szCs w:val="20"/>
              </w:rPr>
              <w:t>"Baptist Voices on Social Justice and Engagement," a program organized for the National Association</w:t>
            </w:r>
            <w:r w:rsidRPr="00D1797F">
              <w:rPr>
                <w:rFonts w:ascii="Tahoma" w:hAnsi="Tahoma" w:cs="Tahoma"/>
                <w:b/>
                <w:sz w:val="20"/>
                <w:szCs w:val="20"/>
              </w:rPr>
              <w:t xml:space="preserve"> </w:t>
            </w:r>
            <w:r w:rsidRPr="00D1797F">
              <w:rPr>
                <w:rFonts w:ascii="Tahoma" w:hAnsi="Tahoma" w:cs="Tahoma"/>
                <w:sz w:val="20"/>
                <w:szCs w:val="20"/>
              </w:rPr>
              <w:t>of Baptist Professors of Religion, Southwest Region Annual Meeting (Irving, Texas—March 4, 2011).</w:t>
            </w:r>
            <w:r w:rsidRPr="00D1797F">
              <w:rPr>
                <w:rFonts w:ascii="Tahoma" w:hAnsi="Tahoma" w:cs="Tahoma"/>
                <w:sz w:val="20"/>
                <w:szCs w:val="20"/>
              </w:rPr>
              <w:br/>
            </w:r>
          </w:p>
          <w:p w:rsidR="00C45E4D" w:rsidRDefault="00C45E4D" w:rsidP="00C45E4D">
            <w:pPr>
              <w:tabs>
                <w:tab w:val="left" w:pos="6480"/>
                <w:tab w:val="left" w:pos="7200"/>
                <w:tab w:val="left" w:pos="7920"/>
                <w:tab w:val="left" w:pos="8640"/>
                <w:tab w:val="left" w:pos="9360"/>
                <w:tab w:val="left" w:pos="10080"/>
              </w:tabs>
              <w:rPr>
                <w:rFonts w:ascii="Tahoma" w:hAnsi="Tahoma" w:cs="Tahoma"/>
                <w:sz w:val="20"/>
                <w:szCs w:val="20"/>
              </w:rPr>
            </w:pPr>
            <w:r w:rsidRPr="00D1797F">
              <w:rPr>
                <w:rFonts w:ascii="Tahoma" w:hAnsi="Tahoma" w:cs="Tahoma"/>
                <w:sz w:val="20"/>
                <w:szCs w:val="20"/>
              </w:rPr>
              <w:t>"Crossing Cultures: Effects of Short-Term Missions on Mission Team Members," presented at the annual meeting of the Association for Ministry Guidance Professionals (San Antonio, Texas—July 28, 2011).</w:t>
            </w:r>
          </w:p>
          <w:p w:rsidR="00C45E4D" w:rsidRDefault="00C45E4D" w:rsidP="00C45E4D">
            <w:pPr>
              <w:tabs>
                <w:tab w:val="left" w:pos="6480"/>
                <w:tab w:val="left" w:pos="7200"/>
                <w:tab w:val="left" w:pos="7920"/>
                <w:tab w:val="left" w:pos="8640"/>
                <w:tab w:val="left" w:pos="9360"/>
                <w:tab w:val="left" w:pos="10080"/>
              </w:tabs>
              <w:rPr>
                <w:rFonts w:ascii="Tahoma" w:hAnsi="Tahoma" w:cs="Tahoma"/>
                <w:sz w:val="20"/>
                <w:szCs w:val="20"/>
              </w:rPr>
            </w:pPr>
          </w:p>
          <w:p w:rsidR="00AB13C3" w:rsidRDefault="00AB13C3" w:rsidP="00AB13C3">
            <w:pPr>
              <w:rPr>
                <w:rFonts w:ascii="Tahoma" w:hAnsi="Tahoma"/>
                <w:sz w:val="20"/>
                <w:szCs w:val="20"/>
              </w:rPr>
            </w:pPr>
            <w:r>
              <w:rPr>
                <w:rFonts w:ascii="Tahoma" w:hAnsi="Tahoma"/>
                <w:sz w:val="20"/>
                <w:szCs w:val="20"/>
              </w:rPr>
              <w:t xml:space="preserve">"Spiritual Turning Points: Ages of Calling into Vocational Ministry."  Paper presented at the Southwest Regional Meeting of the Association for the Scientific Study of Religion in Irving, Texas (March 13, 2010). </w:t>
            </w:r>
          </w:p>
          <w:p w:rsidR="00AB13C3" w:rsidRPr="00D1797F" w:rsidRDefault="00AB13C3" w:rsidP="00C45E4D">
            <w:pPr>
              <w:tabs>
                <w:tab w:val="left" w:pos="6480"/>
                <w:tab w:val="left" w:pos="7200"/>
                <w:tab w:val="left" w:pos="7920"/>
                <w:tab w:val="left" w:pos="8640"/>
                <w:tab w:val="left" w:pos="9360"/>
                <w:tab w:val="left" w:pos="10080"/>
              </w:tabs>
              <w:rPr>
                <w:rFonts w:ascii="Tahoma" w:hAnsi="Tahoma" w:cs="Tahoma"/>
                <w:sz w:val="20"/>
                <w:szCs w:val="20"/>
              </w:rPr>
            </w:pPr>
          </w:p>
          <w:p w:rsidR="00C45E4D" w:rsidRPr="006021CA" w:rsidRDefault="00C45E4D" w:rsidP="00C45E4D">
            <w:pPr>
              <w:rPr>
                <w:rFonts w:ascii="Tahoma" w:hAnsi="Tahoma"/>
                <w:sz w:val="20"/>
                <w:szCs w:val="20"/>
              </w:rPr>
            </w:pPr>
            <w:r>
              <w:rPr>
                <w:rFonts w:ascii="Tahoma" w:hAnsi="Tahoma" w:cs="Tahoma"/>
                <w:sz w:val="20"/>
                <w:szCs w:val="20"/>
              </w:rPr>
              <w:t>"Case Teaching Resources for Ministry Courses."</w:t>
            </w:r>
            <w:r w:rsidRPr="006021CA">
              <w:rPr>
                <w:rFonts w:ascii="Tahoma" w:hAnsi="Tahoma" w:cs="Tahoma"/>
                <w:sz w:val="20"/>
                <w:szCs w:val="20"/>
              </w:rPr>
              <w:t xml:space="preserve">  </w:t>
            </w:r>
            <w:r>
              <w:rPr>
                <w:rFonts w:ascii="Tahoma" w:hAnsi="Tahoma" w:cs="Tahoma"/>
                <w:sz w:val="20"/>
                <w:szCs w:val="20"/>
              </w:rPr>
              <w:t>One of three panelists, presenting at</w:t>
            </w:r>
            <w:r w:rsidRPr="006021CA">
              <w:rPr>
                <w:rFonts w:ascii="Tahoma" w:hAnsi="Tahoma" w:cs="Tahoma"/>
                <w:sz w:val="20"/>
                <w:szCs w:val="20"/>
              </w:rPr>
              <w:t xml:space="preserve"> </w:t>
            </w:r>
            <w:r>
              <w:rPr>
                <w:rFonts w:ascii="Tahoma" w:hAnsi="Tahoma" w:cs="Tahoma"/>
                <w:sz w:val="20"/>
                <w:szCs w:val="20"/>
              </w:rPr>
              <w:t>the annual national meeting of the Association of Ministry Guidance Professionals (formerly ISGA); Dallas Baptist University (July 30, 2009)</w:t>
            </w:r>
            <w:r w:rsidRPr="006021CA">
              <w:rPr>
                <w:rFonts w:ascii="Tahoma" w:hAnsi="Tahoma" w:cs="Tahoma"/>
                <w:sz w:val="20"/>
                <w:szCs w:val="20"/>
              </w:rPr>
              <w:t>.</w:t>
            </w:r>
          </w:p>
          <w:p w:rsidR="00AB13C3" w:rsidRDefault="00AB13C3" w:rsidP="00C45E4D">
            <w:pPr>
              <w:tabs>
                <w:tab w:val="left" w:pos="-720"/>
              </w:tabs>
              <w:suppressAutoHyphens/>
              <w:rPr>
                <w:rFonts w:ascii="Tahoma" w:hAnsi="Tahoma"/>
                <w:sz w:val="20"/>
                <w:szCs w:val="20"/>
              </w:rPr>
            </w:pPr>
          </w:p>
          <w:p w:rsidR="00AB13C3" w:rsidRDefault="00AB13C3" w:rsidP="00AB13C3">
            <w:pPr>
              <w:rPr>
                <w:rFonts w:ascii="Tahoma" w:hAnsi="Tahoma"/>
                <w:sz w:val="20"/>
                <w:szCs w:val="20"/>
              </w:rPr>
            </w:pPr>
            <w:r>
              <w:rPr>
                <w:rFonts w:ascii="Tahoma" w:hAnsi="Tahoma"/>
                <w:sz w:val="20"/>
                <w:szCs w:val="20"/>
              </w:rPr>
              <w:t xml:space="preserve">"Resurgent Calvinism among Young Conservative Christian Leaders and Its Implications for Women in Ministry."  Paper presented at the national meeting of the Religious Research Association in Louisville, Kentucky (October 17, 2008) and at the Southwest Regional Meeting of the Association for the Scientific Study of Religion in Irving, Texas (March 7, 2009). </w:t>
            </w:r>
          </w:p>
          <w:p w:rsidR="00C45E4D" w:rsidRDefault="00C45E4D" w:rsidP="00C45E4D">
            <w:pPr>
              <w:tabs>
                <w:tab w:val="left" w:pos="-720"/>
              </w:tabs>
              <w:suppressAutoHyphens/>
              <w:rPr>
                <w:rFonts w:ascii="Tahoma" w:hAnsi="Tahoma"/>
                <w:sz w:val="20"/>
                <w:szCs w:val="20"/>
              </w:rPr>
            </w:pPr>
            <w:r>
              <w:rPr>
                <w:rFonts w:ascii="Tahoma" w:hAnsi="Tahoma"/>
                <w:sz w:val="20"/>
                <w:szCs w:val="20"/>
              </w:rPr>
              <w:t xml:space="preserve"> </w:t>
            </w:r>
          </w:p>
          <w:p w:rsidR="00C45E4D" w:rsidRDefault="00C45E4D" w:rsidP="00C45E4D">
            <w:pPr>
              <w:rPr>
                <w:rFonts w:ascii="Tahoma" w:hAnsi="Tahoma" w:cs="Tahoma"/>
                <w:sz w:val="20"/>
                <w:szCs w:val="20"/>
              </w:rPr>
            </w:pPr>
            <w:r>
              <w:rPr>
                <w:rFonts w:ascii="Tahoma" w:hAnsi="Tahoma" w:cs="Tahoma"/>
                <w:sz w:val="20"/>
                <w:szCs w:val="20"/>
              </w:rPr>
              <w:t>"Bringing Reality into the Classroom."  Presentation at the annual meeting of the BGCT's Texas ministry Guidance Directors' Retreat in Salado, Texas (February 27, 2009).</w:t>
            </w:r>
          </w:p>
          <w:p w:rsidR="00C45E4D" w:rsidRDefault="00C45E4D" w:rsidP="00C45E4D">
            <w:pPr>
              <w:rPr>
                <w:rFonts w:ascii="Tahoma" w:hAnsi="Tahoma" w:cs="Tahoma"/>
                <w:sz w:val="20"/>
                <w:szCs w:val="20"/>
              </w:rPr>
            </w:pPr>
          </w:p>
          <w:p w:rsidR="00C45E4D" w:rsidRDefault="00C45E4D" w:rsidP="00C45E4D">
            <w:pPr>
              <w:tabs>
                <w:tab w:val="left" w:pos="-720"/>
              </w:tabs>
              <w:suppressAutoHyphens/>
              <w:rPr>
                <w:rFonts w:ascii="Tahoma" w:hAnsi="Tahoma"/>
                <w:sz w:val="20"/>
                <w:szCs w:val="20"/>
              </w:rPr>
            </w:pPr>
            <w:r>
              <w:rPr>
                <w:rFonts w:ascii="Tahoma" w:hAnsi="Tahoma"/>
                <w:sz w:val="20"/>
                <w:szCs w:val="20"/>
              </w:rPr>
              <w:t>"Baylor Student Approaches to Spiritual Discernment."</w:t>
            </w:r>
            <w:r w:rsidR="00AB13C3">
              <w:rPr>
                <w:rFonts w:ascii="Tahoma" w:hAnsi="Tahoma"/>
                <w:sz w:val="20"/>
                <w:szCs w:val="20"/>
              </w:rPr>
              <w:t xml:space="preserve"> </w:t>
            </w:r>
            <w:r>
              <w:rPr>
                <w:rFonts w:ascii="Tahoma" w:hAnsi="Tahoma"/>
                <w:sz w:val="20"/>
                <w:szCs w:val="20"/>
              </w:rPr>
              <w:t xml:space="preserve">Presentation to the Baylor Residence Hall Chaplains in Waco, Texas (January 28, 2009). </w:t>
            </w:r>
          </w:p>
          <w:p w:rsidR="00C45E4D" w:rsidRDefault="00C45E4D" w:rsidP="00C45E4D">
            <w:pPr>
              <w:tabs>
                <w:tab w:val="left" w:pos="-720"/>
              </w:tabs>
              <w:suppressAutoHyphens/>
              <w:rPr>
                <w:rFonts w:ascii="Tahoma" w:hAnsi="Tahoma"/>
                <w:sz w:val="20"/>
                <w:szCs w:val="20"/>
              </w:rPr>
            </w:pPr>
          </w:p>
          <w:p w:rsidR="00C45E4D" w:rsidRDefault="00C45E4D" w:rsidP="00C45E4D">
            <w:pPr>
              <w:rPr>
                <w:rFonts w:ascii="Tahoma" w:hAnsi="Tahoma" w:cs="Tahoma"/>
                <w:sz w:val="20"/>
                <w:szCs w:val="20"/>
              </w:rPr>
            </w:pPr>
            <w:r>
              <w:rPr>
                <w:rFonts w:ascii="Tahoma" w:hAnsi="Tahoma" w:cs="Tahoma"/>
                <w:sz w:val="20"/>
                <w:szCs w:val="20"/>
              </w:rPr>
              <w:t>"</w:t>
            </w:r>
            <w:r w:rsidRPr="00C70B27">
              <w:rPr>
                <w:rFonts w:ascii="Tahoma" w:hAnsi="Tahoma" w:cs="Tahoma"/>
                <w:sz w:val="20"/>
                <w:szCs w:val="20"/>
              </w:rPr>
              <w:t>Common Approac</w:t>
            </w:r>
            <w:r>
              <w:rPr>
                <w:rFonts w:ascii="Tahoma" w:hAnsi="Tahoma" w:cs="Tahoma"/>
                <w:sz w:val="20"/>
                <w:szCs w:val="20"/>
              </w:rPr>
              <w:t>hes to Spiritual Discernment."</w:t>
            </w:r>
            <w:r w:rsidRPr="00C70B27">
              <w:rPr>
                <w:rFonts w:ascii="Tahoma" w:hAnsi="Tahoma" w:cs="Tahoma"/>
                <w:sz w:val="20"/>
                <w:szCs w:val="20"/>
              </w:rPr>
              <w:t xml:space="preserve"> </w:t>
            </w:r>
            <w:r>
              <w:rPr>
                <w:rFonts w:ascii="Tahoma" w:hAnsi="Tahoma" w:cs="Tahoma"/>
                <w:sz w:val="20"/>
                <w:szCs w:val="20"/>
              </w:rPr>
              <w:t>P</w:t>
            </w:r>
            <w:r w:rsidRPr="00C70B27">
              <w:rPr>
                <w:rFonts w:ascii="Tahoma" w:hAnsi="Tahoma" w:cs="Tahoma"/>
                <w:sz w:val="20"/>
                <w:szCs w:val="20"/>
              </w:rPr>
              <w:t>resent</w:t>
            </w:r>
            <w:r>
              <w:rPr>
                <w:rFonts w:ascii="Tahoma" w:hAnsi="Tahoma" w:cs="Tahoma"/>
                <w:sz w:val="20"/>
                <w:szCs w:val="20"/>
              </w:rPr>
              <w:t>ation</w:t>
            </w:r>
            <w:r w:rsidRPr="00C70B27">
              <w:rPr>
                <w:rFonts w:ascii="Tahoma" w:hAnsi="Tahoma" w:cs="Tahoma"/>
                <w:sz w:val="20"/>
                <w:szCs w:val="20"/>
              </w:rPr>
              <w:t xml:space="preserve"> at Baylor</w:t>
            </w:r>
            <w:r>
              <w:rPr>
                <w:rFonts w:ascii="Tahoma" w:hAnsi="Tahoma" w:cs="Tahoma"/>
                <w:sz w:val="20"/>
                <w:szCs w:val="20"/>
              </w:rPr>
              <w:t>'</w:t>
            </w:r>
            <w:r w:rsidRPr="00C70B27">
              <w:rPr>
                <w:rFonts w:ascii="Tahoma" w:hAnsi="Tahoma" w:cs="Tahoma"/>
                <w:sz w:val="20"/>
                <w:szCs w:val="20"/>
              </w:rPr>
              <w:t xml:space="preserve">s Ministry Guidance Supervisor Workshop </w:t>
            </w:r>
            <w:r>
              <w:rPr>
                <w:rFonts w:ascii="Tahoma" w:hAnsi="Tahoma" w:cs="Tahoma"/>
                <w:sz w:val="20"/>
                <w:szCs w:val="20"/>
              </w:rPr>
              <w:t xml:space="preserve">in </w:t>
            </w:r>
            <w:r w:rsidRPr="00C70B27">
              <w:rPr>
                <w:rFonts w:ascii="Tahoma" w:hAnsi="Tahoma" w:cs="Tahoma"/>
                <w:sz w:val="20"/>
                <w:szCs w:val="20"/>
              </w:rPr>
              <w:t>Waco, TX</w:t>
            </w:r>
            <w:r>
              <w:rPr>
                <w:rFonts w:ascii="Tahoma" w:hAnsi="Tahoma" w:cs="Tahoma"/>
                <w:sz w:val="20"/>
                <w:szCs w:val="20"/>
              </w:rPr>
              <w:t xml:space="preserve"> (</w:t>
            </w:r>
            <w:r w:rsidRPr="00C70B27">
              <w:rPr>
                <w:rFonts w:ascii="Tahoma" w:hAnsi="Tahoma" w:cs="Tahoma"/>
                <w:sz w:val="20"/>
                <w:szCs w:val="20"/>
              </w:rPr>
              <w:t>August 19</w:t>
            </w:r>
            <w:r>
              <w:rPr>
                <w:rFonts w:ascii="Tahoma" w:hAnsi="Tahoma" w:cs="Tahoma"/>
                <w:sz w:val="20"/>
                <w:szCs w:val="20"/>
              </w:rPr>
              <w:t>, 2008</w:t>
            </w:r>
            <w:r w:rsidRPr="00C70B27">
              <w:rPr>
                <w:rFonts w:ascii="Tahoma" w:hAnsi="Tahoma" w:cs="Tahoma"/>
                <w:sz w:val="20"/>
                <w:szCs w:val="20"/>
              </w:rPr>
              <w:t>).</w:t>
            </w:r>
          </w:p>
          <w:p w:rsidR="00AB13C3" w:rsidRDefault="00AB13C3" w:rsidP="00AB13C3">
            <w:pPr>
              <w:rPr>
                <w:rFonts w:ascii="Tahoma" w:hAnsi="Tahoma" w:cs="Tahoma"/>
                <w:sz w:val="20"/>
                <w:szCs w:val="20"/>
              </w:rPr>
            </w:pPr>
            <w:r>
              <w:rPr>
                <w:rFonts w:ascii="Tahoma" w:hAnsi="Tahoma" w:cs="Tahoma"/>
                <w:sz w:val="20"/>
                <w:szCs w:val="20"/>
              </w:rPr>
              <w:t>"Ministry Student Beliefs." Paper presented at the In-Service Guidance Association in Birmingham, Alabama (August 2, 2008).</w:t>
            </w:r>
          </w:p>
          <w:p w:rsidR="00AB13C3" w:rsidRDefault="00AB13C3" w:rsidP="00AB13C3">
            <w:pPr>
              <w:rPr>
                <w:rFonts w:ascii="Tahoma" w:hAnsi="Tahoma" w:cs="Tahoma"/>
                <w:sz w:val="20"/>
                <w:szCs w:val="20"/>
              </w:rPr>
            </w:pPr>
          </w:p>
          <w:p w:rsidR="00AB13C3" w:rsidRDefault="00AB13C3" w:rsidP="00AB13C3">
            <w:pPr>
              <w:rPr>
                <w:rFonts w:ascii="Tahoma" w:hAnsi="Tahoma" w:cs="Tahoma"/>
                <w:sz w:val="20"/>
                <w:szCs w:val="20"/>
              </w:rPr>
            </w:pPr>
            <w:r>
              <w:rPr>
                <w:rFonts w:ascii="Tahoma" w:hAnsi="Tahoma" w:cs="Tahoma"/>
                <w:sz w:val="20"/>
                <w:szCs w:val="20"/>
              </w:rPr>
              <w:t>"Ministry Student Approaches to Spiritual Discernment." Paper presented at the In-Service Guidance Association in Birmingham, Alabama (August 1, 2008).</w:t>
            </w:r>
          </w:p>
          <w:p w:rsidR="00AB13C3" w:rsidRPr="00C70B27" w:rsidRDefault="00AB13C3" w:rsidP="00C45E4D">
            <w:pPr>
              <w:rPr>
                <w:rFonts w:ascii="Tahoma" w:hAnsi="Tahoma" w:cs="Tahoma"/>
                <w:sz w:val="20"/>
                <w:szCs w:val="20"/>
              </w:rPr>
            </w:pPr>
          </w:p>
          <w:p w:rsidR="00AB13C3" w:rsidRPr="00487D10" w:rsidRDefault="00AB13C3" w:rsidP="00AB13C3">
            <w:pPr>
              <w:rPr>
                <w:rFonts w:ascii="Tahoma" w:hAnsi="Tahoma" w:cs="Tahoma"/>
                <w:sz w:val="20"/>
                <w:szCs w:val="20"/>
              </w:rPr>
            </w:pPr>
            <w:r>
              <w:rPr>
                <w:rFonts w:ascii="Tahoma" w:hAnsi="Tahoma" w:cs="Tahoma"/>
                <w:sz w:val="20"/>
                <w:szCs w:val="20"/>
              </w:rPr>
              <w:lastRenderedPageBreak/>
              <w:t>"</w:t>
            </w:r>
            <w:r w:rsidRPr="00487D10">
              <w:rPr>
                <w:rFonts w:ascii="Tahoma" w:hAnsi="Tahoma" w:cs="Tahoma"/>
                <w:sz w:val="20"/>
                <w:szCs w:val="20"/>
              </w:rPr>
              <w:t>Baptist Approaches to Spiritual Discernment: Ministry Student Perceptions and Practices.</w:t>
            </w:r>
            <w:r>
              <w:rPr>
                <w:rFonts w:ascii="Tahoma" w:hAnsi="Tahoma" w:cs="Tahoma"/>
                <w:sz w:val="20"/>
                <w:szCs w:val="20"/>
              </w:rPr>
              <w:t>"</w:t>
            </w:r>
            <w:r w:rsidRPr="00487D10">
              <w:rPr>
                <w:rFonts w:ascii="Tahoma" w:hAnsi="Tahoma" w:cs="Tahoma"/>
                <w:sz w:val="20"/>
                <w:szCs w:val="20"/>
              </w:rPr>
              <w:t xml:space="preserve"> Paper presented at the National Association for Baptist Professors of Religion in </w:t>
            </w:r>
            <w:smartTag w:uri="urn:schemas-microsoft-com:office:smarttags" w:element="place">
              <w:smartTag w:uri="urn:schemas-microsoft-com:office:smarttags" w:element="City">
                <w:r w:rsidRPr="00487D10">
                  <w:rPr>
                    <w:rFonts w:ascii="Tahoma" w:hAnsi="Tahoma" w:cs="Tahoma"/>
                    <w:sz w:val="20"/>
                    <w:szCs w:val="20"/>
                  </w:rPr>
                  <w:t>Nashville</w:t>
                </w:r>
              </w:smartTag>
              <w:r w:rsidRPr="00487D10">
                <w:rPr>
                  <w:rFonts w:ascii="Tahoma" w:hAnsi="Tahoma" w:cs="Tahoma"/>
                  <w:sz w:val="20"/>
                  <w:szCs w:val="20"/>
                </w:rPr>
                <w:t xml:space="preserve">, </w:t>
              </w:r>
              <w:smartTag w:uri="urn:schemas-microsoft-com:office:smarttags" w:element="State">
                <w:r w:rsidRPr="00487D10">
                  <w:rPr>
                    <w:rFonts w:ascii="Tahoma" w:hAnsi="Tahoma" w:cs="Tahoma"/>
                    <w:sz w:val="20"/>
                    <w:szCs w:val="20"/>
                  </w:rPr>
                  <w:t>Tennessee</w:t>
                </w:r>
              </w:smartTag>
            </w:smartTag>
            <w:r w:rsidRPr="00487D10">
              <w:rPr>
                <w:rFonts w:ascii="Tahoma" w:hAnsi="Tahoma" w:cs="Tahoma"/>
                <w:sz w:val="20"/>
                <w:szCs w:val="20"/>
              </w:rPr>
              <w:t xml:space="preserve"> (May 19, 2008).</w:t>
            </w:r>
          </w:p>
          <w:p w:rsidR="00AB13C3" w:rsidRDefault="00AB13C3" w:rsidP="00C45E4D">
            <w:pPr>
              <w:tabs>
                <w:tab w:val="left" w:pos="-720"/>
              </w:tabs>
              <w:suppressAutoHyphens/>
              <w:rPr>
                <w:rFonts w:ascii="Tahoma" w:hAnsi="Tahoma"/>
                <w:sz w:val="20"/>
                <w:szCs w:val="20"/>
              </w:rPr>
            </w:pPr>
          </w:p>
          <w:p w:rsidR="00C45E4D" w:rsidRDefault="00C45E4D" w:rsidP="00C45E4D">
            <w:pPr>
              <w:tabs>
                <w:tab w:val="left" w:pos="-720"/>
              </w:tabs>
              <w:suppressAutoHyphens/>
              <w:rPr>
                <w:rFonts w:ascii="Tahoma" w:hAnsi="Tahoma"/>
                <w:sz w:val="20"/>
                <w:szCs w:val="20"/>
              </w:rPr>
            </w:pPr>
            <w:r>
              <w:rPr>
                <w:rFonts w:ascii="Tahoma" w:hAnsi="Tahoma"/>
                <w:sz w:val="20"/>
                <w:szCs w:val="20"/>
              </w:rPr>
              <w:t xml:space="preserve">"Spiritual Discernment."  Topical Bible study presented on Wednesday evenings at </w:t>
            </w:r>
            <w:smartTag w:uri="urn:schemas-microsoft-com:office:smarttags" w:element="PlaceName">
              <w:r>
                <w:rPr>
                  <w:rFonts w:ascii="Tahoma" w:hAnsi="Tahoma"/>
                  <w:sz w:val="20"/>
                  <w:szCs w:val="20"/>
                </w:rPr>
                <w:t>Harris</w:t>
              </w:r>
            </w:smartTag>
            <w:r>
              <w:rPr>
                <w:rFonts w:ascii="Tahoma" w:hAnsi="Tahoma"/>
                <w:sz w:val="20"/>
                <w:szCs w:val="20"/>
              </w:rPr>
              <w:t xml:space="preserve"> </w:t>
            </w:r>
            <w:smartTag w:uri="urn:schemas-microsoft-com:office:smarttags" w:element="PlaceName">
              <w:r>
                <w:rPr>
                  <w:rFonts w:ascii="Tahoma" w:hAnsi="Tahoma"/>
                  <w:sz w:val="20"/>
                  <w:szCs w:val="20"/>
                </w:rPr>
                <w:t>Creek</w:t>
              </w:r>
            </w:smartTag>
            <w:r>
              <w:rPr>
                <w:rFonts w:ascii="Tahoma" w:hAnsi="Tahoma"/>
                <w:sz w:val="20"/>
                <w:szCs w:val="20"/>
              </w:rPr>
              <w:t xml:space="preserve"> </w:t>
            </w:r>
            <w:smartTag w:uri="urn:schemas-microsoft-com:office:smarttags" w:element="PlaceName">
              <w:r>
                <w:rPr>
                  <w:rFonts w:ascii="Tahoma" w:hAnsi="Tahoma"/>
                  <w:sz w:val="20"/>
                  <w:szCs w:val="20"/>
                </w:rPr>
                <w:t>Baptist</w:t>
              </w:r>
            </w:smartTag>
            <w:r>
              <w:rPr>
                <w:rFonts w:ascii="Tahoma" w:hAnsi="Tahoma"/>
                <w:sz w:val="20"/>
                <w:szCs w:val="20"/>
              </w:rPr>
              <w:t xml:space="preserve"> </w:t>
            </w:r>
            <w:smartTag w:uri="urn:schemas-microsoft-com:office:smarttags" w:element="PlaceType">
              <w:r>
                <w:rPr>
                  <w:rFonts w:ascii="Tahoma" w:hAnsi="Tahoma"/>
                  <w:sz w:val="20"/>
                  <w:szCs w:val="20"/>
                </w:rPr>
                <w:t>Church</w:t>
              </w:r>
            </w:smartTag>
            <w:r>
              <w:rPr>
                <w:rFonts w:ascii="Tahoma" w:hAnsi="Tahoma"/>
                <w:sz w:val="20"/>
                <w:szCs w:val="20"/>
              </w:rPr>
              <w:t xml:space="preserve"> in </w:t>
            </w:r>
            <w:smartTag w:uri="urn:schemas-microsoft-com:office:smarttags" w:element="place">
              <w:smartTag w:uri="urn:schemas-microsoft-com:office:smarttags" w:element="City">
                <w:r>
                  <w:rPr>
                    <w:rFonts w:ascii="Tahoma" w:hAnsi="Tahoma"/>
                    <w:sz w:val="20"/>
                    <w:szCs w:val="20"/>
                  </w:rPr>
                  <w:t>McGregor</w:t>
                </w:r>
              </w:smartTag>
              <w:r>
                <w:rPr>
                  <w:rFonts w:ascii="Tahoma" w:hAnsi="Tahoma"/>
                  <w:sz w:val="20"/>
                  <w:szCs w:val="20"/>
                </w:rPr>
                <w:t xml:space="preserve">, </w:t>
              </w:r>
              <w:smartTag w:uri="urn:schemas-microsoft-com:office:smarttags" w:element="State">
                <w:r>
                  <w:rPr>
                    <w:rFonts w:ascii="Tahoma" w:hAnsi="Tahoma"/>
                    <w:sz w:val="20"/>
                    <w:szCs w:val="20"/>
                  </w:rPr>
                  <w:t>Texas</w:t>
                </w:r>
              </w:smartTag>
            </w:smartTag>
            <w:r>
              <w:rPr>
                <w:rFonts w:ascii="Tahoma" w:hAnsi="Tahoma"/>
                <w:sz w:val="20"/>
                <w:szCs w:val="20"/>
              </w:rPr>
              <w:t xml:space="preserve"> (March–May, 2008). </w:t>
            </w:r>
          </w:p>
          <w:p w:rsidR="00C45E4D" w:rsidRDefault="00C45E4D" w:rsidP="00C45E4D">
            <w:pPr>
              <w:rPr>
                <w:rFonts w:ascii="Tahoma" w:hAnsi="Tahoma"/>
                <w:sz w:val="16"/>
                <w:szCs w:val="20"/>
              </w:rPr>
            </w:pPr>
          </w:p>
          <w:p w:rsidR="00C45E4D" w:rsidRDefault="00C45E4D" w:rsidP="00C45E4D">
            <w:pPr>
              <w:rPr>
                <w:rFonts w:ascii="Tahoma" w:hAnsi="Tahoma"/>
                <w:sz w:val="20"/>
                <w:szCs w:val="20"/>
              </w:rPr>
            </w:pPr>
            <w:r>
              <w:rPr>
                <w:rFonts w:ascii="Tahoma" w:hAnsi="Tahoma"/>
                <w:sz w:val="20"/>
                <w:szCs w:val="20"/>
              </w:rPr>
              <w:t xml:space="preserve">"Spiritual Prodigies, 'Average' Ministers, and Late Bloomers: Ministry Student Ages of Conversion and Confirmation."  Paper presented at the Southwest Regional Meeting of the Association for the Scientific Study of Religion in </w:t>
            </w:r>
            <w:smartTag w:uri="urn:schemas-microsoft-com:office:smarttags" w:element="place">
              <w:smartTag w:uri="urn:schemas-microsoft-com:office:smarttags" w:element="City">
                <w:r>
                  <w:rPr>
                    <w:rFonts w:ascii="Tahoma" w:hAnsi="Tahoma"/>
                    <w:sz w:val="20"/>
                    <w:szCs w:val="20"/>
                  </w:rPr>
                  <w:t>Irving</w:t>
                </w:r>
              </w:smartTag>
              <w:r>
                <w:rPr>
                  <w:rFonts w:ascii="Tahoma" w:hAnsi="Tahoma"/>
                  <w:sz w:val="20"/>
                  <w:szCs w:val="20"/>
                </w:rPr>
                <w:t xml:space="preserve">, </w:t>
              </w:r>
              <w:smartTag w:uri="urn:schemas-microsoft-com:office:smarttags" w:element="State">
                <w:r>
                  <w:rPr>
                    <w:rFonts w:ascii="Tahoma" w:hAnsi="Tahoma"/>
                    <w:sz w:val="20"/>
                    <w:szCs w:val="20"/>
                  </w:rPr>
                  <w:t>Texas</w:t>
                </w:r>
              </w:smartTag>
            </w:smartTag>
            <w:r>
              <w:rPr>
                <w:rFonts w:ascii="Tahoma" w:hAnsi="Tahoma"/>
                <w:sz w:val="20"/>
                <w:szCs w:val="20"/>
              </w:rPr>
              <w:t xml:space="preserve"> (March 15, 2008). </w:t>
            </w:r>
          </w:p>
          <w:p w:rsidR="00C45E4D" w:rsidRPr="0040582F" w:rsidRDefault="00C45E4D" w:rsidP="00C45E4D">
            <w:pPr>
              <w:rPr>
                <w:rFonts w:ascii="Tahoma" w:hAnsi="Tahoma"/>
                <w:sz w:val="16"/>
                <w:szCs w:val="20"/>
              </w:rPr>
            </w:pPr>
          </w:p>
          <w:p w:rsidR="00C45E4D" w:rsidRDefault="00C45E4D" w:rsidP="00C45E4D">
            <w:pPr>
              <w:rPr>
                <w:rFonts w:ascii="Tahoma" w:hAnsi="Tahoma"/>
                <w:sz w:val="20"/>
                <w:szCs w:val="20"/>
              </w:rPr>
            </w:pPr>
            <w:r>
              <w:rPr>
                <w:rFonts w:ascii="Tahoma" w:hAnsi="Tahoma"/>
                <w:sz w:val="20"/>
                <w:szCs w:val="20"/>
              </w:rPr>
              <w:t xml:space="preserve">"Approaches to Spiritual Discernment."  Presentation at the BGCT's annual meeting for Texas In-Service Guidance Directors in </w:t>
            </w:r>
            <w:smartTag w:uri="urn:schemas-microsoft-com:office:smarttags" w:element="City">
              <w:r>
                <w:rPr>
                  <w:rFonts w:ascii="Tahoma" w:hAnsi="Tahoma"/>
                  <w:sz w:val="20"/>
                  <w:szCs w:val="20"/>
                </w:rPr>
                <w:t>Salado</w:t>
              </w:r>
            </w:smartTag>
            <w:r>
              <w:rPr>
                <w:rFonts w:ascii="Tahoma" w:hAnsi="Tahoma"/>
                <w:sz w:val="20"/>
                <w:szCs w:val="20"/>
              </w:rPr>
              <w:t xml:space="preserve">, </w:t>
            </w:r>
            <w:smartTag w:uri="urn:schemas-microsoft-com:office:smarttags" w:element="State">
              <w:r>
                <w:rPr>
                  <w:rFonts w:ascii="Tahoma" w:hAnsi="Tahoma"/>
                  <w:sz w:val="20"/>
                  <w:szCs w:val="20"/>
                </w:rPr>
                <w:t>Texas</w:t>
              </w:r>
            </w:smartTag>
            <w:r>
              <w:rPr>
                <w:rFonts w:ascii="Tahoma" w:hAnsi="Tahoma"/>
                <w:sz w:val="20"/>
                <w:szCs w:val="20"/>
              </w:rPr>
              <w:t xml:space="preserve"> (February 9, 2008) and again at the BGCT's annual Dean's Council Retreat in </w:t>
            </w:r>
            <w:smartTag w:uri="urn:schemas-microsoft-com:office:smarttags" w:element="place">
              <w:smartTag w:uri="urn:schemas-microsoft-com:office:smarttags" w:element="City">
                <w:r>
                  <w:rPr>
                    <w:rFonts w:ascii="Tahoma" w:hAnsi="Tahoma"/>
                    <w:sz w:val="20"/>
                    <w:szCs w:val="20"/>
                  </w:rPr>
                  <w:t>Salado</w:t>
                </w:r>
              </w:smartTag>
              <w:r>
                <w:rPr>
                  <w:rFonts w:ascii="Tahoma" w:hAnsi="Tahoma"/>
                  <w:sz w:val="20"/>
                  <w:szCs w:val="20"/>
                </w:rPr>
                <w:t xml:space="preserve">, </w:t>
              </w:r>
              <w:smartTag w:uri="urn:schemas-microsoft-com:office:smarttags" w:element="State">
                <w:r>
                  <w:rPr>
                    <w:rFonts w:ascii="Tahoma" w:hAnsi="Tahoma"/>
                    <w:sz w:val="20"/>
                    <w:szCs w:val="20"/>
                  </w:rPr>
                  <w:t>Texas</w:t>
                </w:r>
              </w:smartTag>
            </w:smartTag>
            <w:r>
              <w:rPr>
                <w:rFonts w:ascii="Tahoma" w:hAnsi="Tahoma"/>
                <w:sz w:val="20"/>
                <w:szCs w:val="20"/>
              </w:rPr>
              <w:t xml:space="preserve"> (March 1, 2008).</w:t>
            </w:r>
          </w:p>
          <w:p w:rsidR="00C45E4D" w:rsidRDefault="00C45E4D" w:rsidP="00C45E4D">
            <w:pPr>
              <w:rPr>
                <w:rFonts w:ascii="Tahoma" w:hAnsi="Tahoma"/>
                <w:sz w:val="16"/>
                <w:szCs w:val="20"/>
              </w:rPr>
            </w:pPr>
          </w:p>
          <w:p w:rsidR="00C45E4D" w:rsidRDefault="00C45E4D" w:rsidP="00C45E4D">
            <w:pPr>
              <w:rPr>
                <w:rFonts w:ascii="Tahoma" w:hAnsi="Tahoma"/>
                <w:sz w:val="20"/>
                <w:szCs w:val="20"/>
              </w:rPr>
            </w:pPr>
            <w:r>
              <w:rPr>
                <w:rFonts w:ascii="Tahoma" w:hAnsi="Tahoma"/>
                <w:sz w:val="20"/>
                <w:szCs w:val="20"/>
              </w:rPr>
              <w:t>"(Re</w:t>
            </w:r>
            <w:proofErr w:type="gramStart"/>
            <w:r>
              <w:rPr>
                <w:rFonts w:ascii="Tahoma" w:hAnsi="Tahoma"/>
                <w:sz w:val="20"/>
                <w:szCs w:val="20"/>
              </w:rPr>
              <w:t>)Emerging</w:t>
            </w:r>
            <w:proofErr w:type="gramEnd"/>
            <w:r>
              <w:rPr>
                <w:rFonts w:ascii="Tahoma" w:hAnsi="Tahoma"/>
                <w:sz w:val="20"/>
                <w:szCs w:val="20"/>
              </w:rPr>
              <w:t xml:space="preserve"> Theologies of Discernment."  Paper presented at the national meeting of the Religious Research Association in </w:t>
            </w:r>
            <w:smartTag w:uri="urn:schemas-microsoft-com:office:smarttags" w:element="place">
              <w:smartTag w:uri="urn:schemas-microsoft-com:office:smarttags" w:element="City">
                <w:r>
                  <w:rPr>
                    <w:rFonts w:ascii="Tahoma" w:hAnsi="Tahoma"/>
                    <w:sz w:val="20"/>
                    <w:szCs w:val="20"/>
                  </w:rPr>
                  <w:t>Tampa</w:t>
                </w:r>
              </w:smartTag>
              <w:r>
                <w:rPr>
                  <w:rFonts w:ascii="Tahoma" w:hAnsi="Tahoma"/>
                  <w:sz w:val="20"/>
                  <w:szCs w:val="20"/>
                </w:rPr>
                <w:t xml:space="preserve">, </w:t>
              </w:r>
              <w:smartTag w:uri="urn:schemas-microsoft-com:office:smarttags" w:element="State">
                <w:r>
                  <w:rPr>
                    <w:rFonts w:ascii="Tahoma" w:hAnsi="Tahoma"/>
                    <w:sz w:val="20"/>
                    <w:szCs w:val="20"/>
                  </w:rPr>
                  <w:t>Florida</w:t>
                </w:r>
              </w:smartTag>
            </w:smartTag>
            <w:r>
              <w:rPr>
                <w:rFonts w:ascii="Tahoma" w:hAnsi="Tahoma"/>
                <w:sz w:val="20"/>
                <w:szCs w:val="20"/>
              </w:rPr>
              <w:t xml:space="preserve"> (November 3, 2007). </w:t>
            </w:r>
          </w:p>
          <w:p w:rsidR="00C45E4D" w:rsidRPr="0040582F" w:rsidRDefault="00C45E4D" w:rsidP="00C45E4D">
            <w:pPr>
              <w:rPr>
                <w:rFonts w:ascii="Tahoma" w:hAnsi="Tahoma"/>
                <w:sz w:val="16"/>
                <w:szCs w:val="20"/>
              </w:rPr>
            </w:pPr>
          </w:p>
          <w:p w:rsidR="00C45E4D" w:rsidRDefault="00C45E4D" w:rsidP="00C45E4D">
            <w:pPr>
              <w:rPr>
                <w:rFonts w:ascii="Tahoma" w:hAnsi="Tahoma"/>
                <w:sz w:val="20"/>
                <w:szCs w:val="20"/>
              </w:rPr>
            </w:pPr>
            <w:r>
              <w:rPr>
                <w:rFonts w:ascii="Tahoma" w:hAnsi="Tahoma"/>
                <w:sz w:val="20"/>
                <w:szCs w:val="20"/>
              </w:rPr>
              <w:t xml:space="preserve">"Sorting It Out – Discover how to Clarify Your Call."  Presentation with Jeter Basden at a breakout session of the BGCT's First Annual Conference on Women in Ministry at Logsdon Seminary in </w:t>
            </w:r>
            <w:smartTag w:uri="urn:schemas-microsoft-com:office:smarttags" w:element="place">
              <w:smartTag w:uri="urn:schemas-microsoft-com:office:smarttags" w:element="City">
                <w:r>
                  <w:rPr>
                    <w:rFonts w:ascii="Tahoma" w:hAnsi="Tahoma"/>
                    <w:sz w:val="20"/>
                    <w:szCs w:val="20"/>
                  </w:rPr>
                  <w:t>Abilene</w:t>
                </w:r>
              </w:smartTag>
              <w:r>
                <w:rPr>
                  <w:rFonts w:ascii="Tahoma" w:hAnsi="Tahoma"/>
                  <w:sz w:val="20"/>
                  <w:szCs w:val="20"/>
                </w:rPr>
                <w:t xml:space="preserve">, </w:t>
              </w:r>
              <w:smartTag w:uri="urn:schemas-microsoft-com:office:smarttags" w:element="State">
                <w:r>
                  <w:rPr>
                    <w:rFonts w:ascii="Tahoma" w:hAnsi="Tahoma"/>
                    <w:sz w:val="20"/>
                    <w:szCs w:val="20"/>
                  </w:rPr>
                  <w:t>Texas</w:t>
                </w:r>
              </w:smartTag>
            </w:smartTag>
            <w:r>
              <w:rPr>
                <w:rFonts w:ascii="Tahoma" w:hAnsi="Tahoma"/>
                <w:sz w:val="20"/>
                <w:szCs w:val="20"/>
              </w:rPr>
              <w:t xml:space="preserve"> (October 16, 2007).</w:t>
            </w:r>
          </w:p>
          <w:p w:rsidR="00C45E4D" w:rsidRDefault="00C45E4D" w:rsidP="00C45E4D">
            <w:pPr>
              <w:rPr>
                <w:rFonts w:ascii="Tahoma" w:hAnsi="Tahoma" w:cs="Tahoma"/>
                <w:sz w:val="16"/>
                <w:szCs w:val="20"/>
              </w:rPr>
            </w:pPr>
          </w:p>
          <w:p w:rsidR="00C45E4D" w:rsidRPr="00C45E4D" w:rsidRDefault="00C45E4D" w:rsidP="00C45E4D">
            <w:pPr>
              <w:rPr>
                <w:rFonts w:ascii="Tahoma" w:hAnsi="Tahoma"/>
                <w:sz w:val="20"/>
                <w:szCs w:val="20"/>
              </w:rPr>
            </w:pPr>
            <w:bookmarkStart w:id="2" w:name="OLE_LINK1"/>
            <w:bookmarkStart w:id="3" w:name="OLE_LINK2"/>
            <w:r>
              <w:rPr>
                <w:rFonts w:ascii="Tahoma" w:hAnsi="Tahoma"/>
                <w:sz w:val="20"/>
                <w:szCs w:val="20"/>
              </w:rPr>
              <w:t>"The Quest for God's Will:  Ministry Student Perceptions and Practices for Discerning the Will of God."  Paper presented at the Southwest Regional Meeting of the Association for the Scientific Study of Religion in Irving, Texas (March 4, 2007).</w:t>
            </w:r>
            <w:bookmarkEnd w:id="2"/>
            <w:bookmarkEnd w:id="3"/>
          </w:p>
          <w:p w:rsidR="00C45E4D" w:rsidRPr="0040582F" w:rsidRDefault="00C45E4D" w:rsidP="00C45E4D">
            <w:pPr>
              <w:rPr>
                <w:rFonts w:ascii="Tahoma" w:hAnsi="Tahoma" w:cs="Tahoma"/>
                <w:sz w:val="16"/>
                <w:szCs w:val="20"/>
              </w:rPr>
            </w:pPr>
          </w:p>
          <w:p w:rsidR="00C45E4D" w:rsidRPr="00583205" w:rsidRDefault="00C45E4D" w:rsidP="00C45E4D">
            <w:pPr>
              <w:rPr>
                <w:rFonts w:ascii="Tahoma" w:hAnsi="Tahoma"/>
                <w:sz w:val="20"/>
                <w:szCs w:val="20"/>
              </w:rPr>
            </w:pPr>
            <w:r>
              <w:rPr>
                <w:rFonts w:ascii="Tahoma" w:hAnsi="Tahoma"/>
                <w:sz w:val="20"/>
                <w:szCs w:val="20"/>
              </w:rPr>
              <w:t xml:space="preserve">"The Quest for God's Will:  Ministry Student Perceptions and Practices for Discerning the Will of God."  Presentation at the BGCT's annual meeting for Texas In-Service Guidance Directors in </w:t>
            </w:r>
            <w:smartTag w:uri="urn:schemas-microsoft-com:office:smarttags" w:element="place">
              <w:smartTag w:uri="urn:schemas-microsoft-com:office:smarttags" w:element="City">
                <w:r>
                  <w:rPr>
                    <w:rFonts w:ascii="Tahoma" w:hAnsi="Tahoma"/>
                    <w:sz w:val="20"/>
                    <w:szCs w:val="20"/>
                  </w:rPr>
                  <w:t>Salado</w:t>
                </w:r>
              </w:smartTag>
              <w:r>
                <w:rPr>
                  <w:rFonts w:ascii="Tahoma" w:hAnsi="Tahoma"/>
                  <w:sz w:val="20"/>
                  <w:szCs w:val="20"/>
                </w:rPr>
                <w:t xml:space="preserve">, </w:t>
              </w:r>
              <w:smartTag w:uri="urn:schemas-microsoft-com:office:smarttags" w:element="State">
                <w:r>
                  <w:rPr>
                    <w:rFonts w:ascii="Tahoma" w:hAnsi="Tahoma"/>
                    <w:sz w:val="20"/>
                    <w:szCs w:val="20"/>
                  </w:rPr>
                  <w:t>Texas</w:t>
                </w:r>
              </w:smartTag>
            </w:smartTag>
            <w:r>
              <w:rPr>
                <w:rFonts w:ascii="Tahoma" w:hAnsi="Tahoma"/>
                <w:sz w:val="20"/>
                <w:szCs w:val="20"/>
              </w:rPr>
              <w:t xml:space="preserve"> (February 17, 2007).</w:t>
            </w:r>
          </w:p>
          <w:p w:rsidR="00C45E4D" w:rsidRPr="0040582F" w:rsidRDefault="00C45E4D" w:rsidP="00C45E4D">
            <w:pPr>
              <w:rPr>
                <w:rFonts w:ascii="Tahoma" w:hAnsi="Tahoma" w:cs="Tahoma"/>
                <w:sz w:val="16"/>
                <w:szCs w:val="20"/>
              </w:rPr>
            </w:pPr>
          </w:p>
          <w:p w:rsidR="00C45E4D" w:rsidRPr="006021CA" w:rsidRDefault="00C45E4D" w:rsidP="00C45E4D">
            <w:pPr>
              <w:rPr>
                <w:rFonts w:ascii="Tahoma" w:hAnsi="Tahoma" w:cs="Tahoma"/>
                <w:sz w:val="20"/>
                <w:szCs w:val="20"/>
              </w:rPr>
            </w:pPr>
            <w:r>
              <w:rPr>
                <w:rFonts w:ascii="Tahoma" w:hAnsi="Tahoma" w:cs="Tahoma"/>
                <w:sz w:val="20"/>
                <w:szCs w:val="20"/>
              </w:rPr>
              <w:t>"</w:t>
            </w:r>
            <w:r w:rsidRPr="006021CA">
              <w:rPr>
                <w:rFonts w:ascii="Tahoma" w:hAnsi="Tahoma" w:cs="Tahoma"/>
                <w:sz w:val="20"/>
                <w:szCs w:val="20"/>
              </w:rPr>
              <w:t>Educat</w:t>
            </w:r>
            <w:r>
              <w:rPr>
                <w:rFonts w:ascii="Tahoma" w:hAnsi="Tahoma" w:cs="Tahoma"/>
                <w:sz w:val="20"/>
                <w:szCs w:val="20"/>
              </w:rPr>
              <w:t>ion for Ministry – What's Next?"</w:t>
            </w:r>
            <w:r w:rsidRPr="006021CA">
              <w:rPr>
                <w:rFonts w:ascii="Tahoma" w:hAnsi="Tahoma" w:cs="Tahoma"/>
                <w:sz w:val="20"/>
                <w:szCs w:val="20"/>
              </w:rPr>
              <w:t xml:space="preserve">  Panelist presenting on the topic of ministry guidance, goals and practices;</w:t>
            </w:r>
            <w:r>
              <w:rPr>
                <w:rFonts w:ascii="Tahoma" w:hAnsi="Tahoma" w:cs="Tahoma"/>
                <w:sz w:val="20"/>
                <w:szCs w:val="20"/>
              </w:rPr>
              <w:t xml:space="preserve"> Baptist General Convention of Texas Annual Meeting in San Antonio,</w:t>
            </w:r>
            <w:r w:rsidRPr="006021CA">
              <w:rPr>
                <w:rFonts w:ascii="Tahoma" w:hAnsi="Tahoma" w:cs="Tahoma"/>
                <w:sz w:val="20"/>
                <w:szCs w:val="20"/>
              </w:rPr>
              <w:t xml:space="preserve"> </w:t>
            </w:r>
            <w:r>
              <w:rPr>
                <w:rFonts w:ascii="Tahoma" w:hAnsi="Tahoma" w:cs="Tahoma"/>
                <w:sz w:val="20"/>
                <w:szCs w:val="20"/>
              </w:rPr>
              <w:t>Texas (</w:t>
            </w:r>
            <w:r w:rsidRPr="006021CA">
              <w:rPr>
                <w:rFonts w:ascii="Tahoma" w:hAnsi="Tahoma" w:cs="Tahoma"/>
                <w:sz w:val="20"/>
                <w:szCs w:val="20"/>
              </w:rPr>
              <w:t>November 10, 2003</w:t>
            </w:r>
            <w:r>
              <w:rPr>
                <w:rFonts w:ascii="Tahoma" w:hAnsi="Tahoma" w:cs="Tahoma"/>
                <w:sz w:val="20"/>
                <w:szCs w:val="20"/>
              </w:rPr>
              <w:t>)</w:t>
            </w:r>
            <w:r w:rsidRPr="006021CA">
              <w:rPr>
                <w:rFonts w:ascii="Tahoma" w:hAnsi="Tahoma" w:cs="Tahoma"/>
                <w:sz w:val="20"/>
                <w:szCs w:val="20"/>
              </w:rPr>
              <w:t>.</w:t>
            </w:r>
          </w:p>
          <w:p w:rsidR="00C45E4D" w:rsidRPr="0040582F" w:rsidRDefault="00C45E4D" w:rsidP="00C45E4D">
            <w:pPr>
              <w:rPr>
                <w:rFonts w:ascii="Tahoma" w:hAnsi="Tahoma" w:cs="Tahoma"/>
                <w:sz w:val="16"/>
                <w:szCs w:val="20"/>
              </w:rPr>
            </w:pPr>
          </w:p>
          <w:p w:rsidR="00C45E4D" w:rsidRDefault="00C45E4D" w:rsidP="00C45E4D">
            <w:pPr>
              <w:rPr>
                <w:rFonts w:ascii="Tahoma" w:hAnsi="Tahoma"/>
                <w:sz w:val="20"/>
                <w:szCs w:val="20"/>
              </w:rPr>
            </w:pPr>
            <w:r>
              <w:rPr>
                <w:rFonts w:ascii="Tahoma" w:hAnsi="Tahoma"/>
                <w:sz w:val="20"/>
                <w:szCs w:val="20"/>
              </w:rPr>
              <w:t>"</w:t>
            </w:r>
            <w:r w:rsidRPr="006021CA">
              <w:rPr>
                <w:rFonts w:ascii="Tahoma" w:hAnsi="Tahoma"/>
                <w:sz w:val="20"/>
                <w:szCs w:val="20"/>
              </w:rPr>
              <w:t>Christian Studies Web-based Learning Resources.</w:t>
            </w:r>
            <w:r>
              <w:rPr>
                <w:rFonts w:ascii="Tahoma" w:hAnsi="Tahoma"/>
                <w:sz w:val="20"/>
                <w:szCs w:val="20"/>
              </w:rPr>
              <w:t>"</w:t>
            </w:r>
            <w:r w:rsidRPr="006021CA">
              <w:rPr>
                <w:rFonts w:ascii="Tahoma" w:hAnsi="Tahoma"/>
                <w:sz w:val="20"/>
                <w:szCs w:val="20"/>
              </w:rPr>
              <w:t xml:space="preserve">  Presentation as part of a Mini</w:t>
            </w:r>
            <w:r>
              <w:rPr>
                <w:rFonts w:ascii="Tahoma" w:hAnsi="Tahoma"/>
                <w:sz w:val="20"/>
                <w:szCs w:val="20"/>
              </w:rPr>
              <w:t xml:space="preserve">stry Faculty Enrichment Seminar; Baptist General Convention of Texas Annual Meeting in </w:t>
            </w:r>
            <w:smartTag w:uri="urn:schemas-microsoft-com:office:smarttags" w:element="place">
              <w:smartTag w:uri="urn:schemas-microsoft-com:office:smarttags" w:element="City">
                <w:r>
                  <w:rPr>
                    <w:rFonts w:ascii="Tahoma" w:hAnsi="Tahoma"/>
                    <w:sz w:val="20"/>
                    <w:szCs w:val="20"/>
                  </w:rPr>
                  <w:t>San Antonio</w:t>
                </w:r>
              </w:smartTag>
              <w:r>
                <w:rPr>
                  <w:rFonts w:ascii="Tahoma" w:hAnsi="Tahoma"/>
                  <w:sz w:val="20"/>
                  <w:szCs w:val="20"/>
                </w:rPr>
                <w:t xml:space="preserve">, </w:t>
              </w:r>
              <w:smartTag w:uri="urn:schemas-microsoft-com:office:smarttags" w:element="State">
                <w:r>
                  <w:rPr>
                    <w:rFonts w:ascii="Tahoma" w:hAnsi="Tahoma"/>
                    <w:sz w:val="20"/>
                    <w:szCs w:val="20"/>
                  </w:rPr>
                  <w:t>Texas</w:t>
                </w:r>
              </w:smartTag>
            </w:smartTag>
            <w:r w:rsidRPr="006021CA">
              <w:rPr>
                <w:rFonts w:ascii="Tahoma" w:hAnsi="Tahoma"/>
                <w:sz w:val="20"/>
                <w:szCs w:val="20"/>
              </w:rPr>
              <w:t xml:space="preserve"> </w:t>
            </w:r>
            <w:r>
              <w:rPr>
                <w:rFonts w:ascii="Tahoma" w:hAnsi="Tahoma"/>
                <w:sz w:val="20"/>
                <w:szCs w:val="20"/>
              </w:rPr>
              <w:t>(</w:t>
            </w:r>
            <w:r w:rsidRPr="006021CA">
              <w:rPr>
                <w:rFonts w:ascii="Tahoma" w:hAnsi="Tahoma"/>
                <w:sz w:val="20"/>
                <w:szCs w:val="20"/>
              </w:rPr>
              <w:t>November 10, 2003</w:t>
            </w:r>
            <w:r>
              <w:rPr>
                <w:rFonts w:ascii="Tahoma" w:hAnsi="Tahoma"/>
                <w:sz w:val="20"/>
                <w:szCs w:val="20"/>
              </w:rPr>
              <w:t>)</w:t>
            </w:r>
            <w:r w:rsidRPr="006021CA">
              <w:rPr>
                <w:rFonts w:ascii="Tahoma" w:hAnsi="Tahoma"/>
                <w:sz w:val="20"/>
                <w:szCs w:val="20"/>
              </w:rPr>
              <w:t>.</w:t>
            </w:r>
          </w:p>
          <w:p w:rsidR="00C45E4D" w:rsidRPr="0040582F" w:rsidRDefault="00C45E4D" w:rsidP="00C45E4D">
            <w:pPr>
              <w:rPr>
                <w:rFonts w:ascii="Tahoma" w:hAnsi="Tahoma"/>
                <w:sz w:val="16"/>
                <w:szCs w:val="20"/>
              </w:rPr>
            </w:pPr>
          </w:p>
          <w:p w:rsidR="00C45E4D" w:rsidRPr="006021CA" w:rsidRDefault="00C45E4D" w:rsidP="00C45E4D">
            <w:pPr>
              <w:rPr>
                <w:rFonts w:ascii="Tahoma" w:hAnsi="Tahoma"/>
                <w:sz w:val="20"/>
                <w:szCs w:val="20"/>
              </w:rPr>
            </w:pPr>
            <w:r>
              <w:rPr>
                <w:rFonts w:ascii="Tahoma" w:hAnsi="Tahoma" w:cs="Tahoma"/>
                <w:sz w:val="20"/>
                <w:szCs w:val="20"/>
              </w:rPr>
              <w:t>"</w:t>
            </w:r>
            <w:r w:rsidRPr="006021CA">
              <w:rPr>
                <w:rFonts w:ascii="Tahoma" w:hAnsi="Tahoma" w:cs="Tahoma"/>
                <w:sz w:val="20"/>
                <w:szCs w:val="20"/>
              </w:rPr>
              <w:t xml:space="preserve">Pedagogical </w:t>
            </w:r>
            <w:r>
              <w:rPr>
                <w:rFonts w:ascii="Tahoma" w:hAnsi="Tahoma" w:cs="Tahoma"/>
                <w:sz w:val="20"/>
                <w:szCs w:val="20"/>
              </w:rPr>
              <w:t>Tools for a Postmodern Context."</w:t>
            </w:r>
            <w:r w:rsidRPr="006021CA">
              <w:rPr>
                <w:rFonts w:ascii="Tahoma" w:hAnsi="Tahoma" w:cs="Tahoma"/>
                <w:sz w:val="20"/>
                <w:szCs w:val="20"/>
              </w:rPr>
              <w:t xml:space="preserve">  Presentation about course delivery software and tools for web-enhanced instruction with supervised ministry courses; </w:t>
            </w:r>
            <w:r>
              <w:rPr>
                <w:rFonts w:ascii="Tahoma" w:hAnsi="Tahoma" w:cs="Tahoma"/>
                <w:sz w:val="20"/>
                <w:szCs w:val="20"/>
              </w:rPr>
              <w:t xml:space="preserve">annual national meeting of the In-Service Guidance Association; </w:t>
            </w:r>
            <w:smartTag w:uri="urn:schemas-microsoft-com:office:smarttags" w:element="place">
              <w:smartTag w:uri="urn:schemas-microsoft-com:office:smarttags" w:element="PlaceName">
                <w:r>
                  <w:rPr>
                    <w:rFonts w:ascii="Tahoma" w:hAnsi="Tahoma" w:cs="Tahoma"/>
                    <w:sz w:val="20"/>
                    <w:szCs w:val="20"/>
                  </w:rPr>
                  <w:t>Campbell</w:t>
                </w:r>
              </w:smartTag>
              <w:r>
                <w:rPr>
                  <w:rFonts w:ascii="Tahoma" w:hAnsi="Tahoma" w:cs="Tahoma"/>
                  <w:sz w:val="20"/>
                  <w:szCs w:val="20"/>
                </w:rPr>
                <w:t xml:space="preserve"> </w:t>
              </w:r>
              <w:smartTag w:uri="urn:schemas-microsoft-com:office:smarttags" w:element="PlaceType">
                <w:r>
                  <w:rPr>
                    <w:rFonts w:ascii="Tahoma" w:hAnsi="Tahoma" w:cs="Tahoma"/>
                    <w:sz w:val="20"/>
                    <w:szCs w:val="20"/>
                  </w:rPr>
                  <w:t>University</w:t>
                </w:r>
              </w:smartTag>
            </w:smartTag>
            <w:r>
              <w:rPr>
                <w:rFonts w:ascii="Tahoma" w:hAnsi="Tahoma" w:cs="Tahoma"/>
                <w:sz w:val="20"/>
                <w:szCs w:val="20"/>
              </w:rPr>
              <w:t xml:space="preserve"> (</w:t>
            </w:r>
            <w:r w:rsidRPr="006021CA">
              <w:rPr>
                <w:rFonts w:ascii="Tahoma" w:hAnsi="Tahoma" w:cs="Tahoma"/>
                <w:sz w:val="20"/>
                <w:szCs w:val="20"/>
              </w:rPr>
              <w:t>August 2</w:t>
            </w:r>
            <w:r>
              <w:rPr>
                <w:rFonts w:ascii="Tahoma" w:hAnsi="Tahoma" w:cs="Tahoma"/>
                <w:sz w:val="20"/>
                <w:szCs w:val="20"/>
              </w:rPr>
              <w:t>–</w:t>
            </w:r>
            <w:r w:rsidRPr="006021CA">
              <w:rPr>
                <w:rFonts w:ascii="Tahoma" w:hAnsi="Tahoma" w:cs="Tahoma"/>
                <w:sz w:val="20"/>
                <w:szCs w:val="20"/>
              </w:rPr>
              <w:t>3, 2002</w:t>
            </w:r>
            <w:r>
              <w:rPr>
                <w:rFonts w:ascii="Tahoma" w:hAnsi="Tahoma" w:cs="Tahoma"/>
                <w:sz w:val="20"/>
                <w:szCs w:val="20"/>
              </w:rPr>
              <w:t>)</w:t>
            </w:r>
            <w:r w:rsidRPr="006021CA">
              <w:rPr>
                <w:rFonts w:ascii="Tahoma" w:hAnsi="Tahoma" w:cs="Tahoma"/>
                <w:sz w:val="20"/>
                <w:szCs w:val="20"/>
              </w:rPr>
              <w:t>.</w:t>
            </w:r>
          </w:p>
          <w:p w:rsidR="00C45E4D" w:rsidRPr="0040582F" w:rsidRDefault="00C45E4D" w:rsidP="00C45E4D">
            <w:pPr>
              <w:tabs>
                <w:tab w:val="left" w:pos="-720"/>
              </w:tabs>
              <w:suppressAutoHyphens/>
              <w:rPr>
                <w:rFonts w:ascii="Tahoma" w:hAnsi="Tahoma"/>
                <w:sz w:val="16"/>
                <w:szCs w:val="20"/>
              </w:rPr>
            </w:pPr>
          </w:p>
          <w:p w:rsidR="00C45E4D" w:rsidRDefault="00C45E4D" w:rsidP="00C45E4D">
            <w:pPr>
              <w:tabs>
                <w:tab w:val="left" w:pos="-720"/>
              </w:tabs>
              <w:suppressAutoHyphens/>
              <w:rPr>
                <w:rFonts w:ascii="Tahoma" w:hAnsi="Tahoma"/>
                <w:sz w:val="20"/>
                <w:szCs w:val="20"/>
              </w:rPr>
            </w:pPr>
            <w:r>
              <w:rPr>
                <w:rFonts w:ascii="Tahoma" w:hAnsi="Tahoma"/>
                <w:sz w:val="20"/>
                <w:szCs w:val="20"/>
              </w:rPr>
              <w:t>"</w:t>
            </w:r>
            <w:r w:rsidRPr="006021CA">
              <w:rPr>
                <w:rFonts w:ascii="Tahoma" w:hAnsi="Tahoma"/>
                <w:sz w:val="20"/>
                <w:szCs w:val="20"/>
              </w:rPr>
              <w:t>Sex, Lies, and Goats:  Making a Dysfunctional F</w:t>
            </w:r>
            <w:r>
              <w:rPr>
                <w:rFonts w:ascii="Tahoma" w:hAnsi="Tahoma"/>
                <w:sz w:val="20"/>
                <w:szCs w:val="20"/>
              </w:rPr>
              <w:t>amily Function in God's Kingdom."</w:t>
            </w:r>
            <w:r w:rsidRPr="006021CA">
              <w:rPr>
                <w:rFonts w:ascii="Tahoma" w:hAnsi="Tahoma"/>
                <w:sz w:val="20"/>
                <w:szCs w:val="20"/>
              </w:rPr>
              <w:t xml:space="preserve">  (A Cross-generational Study</w:t>
            </w:r>
            <w:r>
              <w:rPr>
                <w:rFonts w:ascii="Tahoma" w:hAnsi="Tahoma"/>
                <w:sz w:val="20"/>
                <w:szCs w:val="20"/>
              </w:rPr>
              <w:t xml:space="preserve"> of Israel's Founding Families).  Crawley Lecture Series at </w:t>
            </w:r>
            <w:smartTag w:uri="urn:schemas-microsoft-com:office:smarttags" w:element="PlaceName">
              <w:r>
                <w:rPr>
                  <w:rFonts w:ascii="Tahoma" w:hAnsi="Tahoma"/>
                  <w:sz w:val="20"/>
                  <w:szCs w:val="20"/>
                </w:rPr>
                <w:t>Brewton-Parker</w:t>
              </w:r>
            </w:smartTag>
            <w:r>
              <w:rPr>
                <w:rFonts w:ascii="Tahoma" w:hAnsi="Tahoma"/>
                <w:sz w:val="20"/>
                <w:szCs w:val="20"/>
              </w:rPr>
              <w:t xml:space="preserve"> </w:t>
            </w:r>
            <w:smartTag w:uri="urn:schemas-microsoft-com:office:smarttags" w:element="PlaceType">
              <w:r>
                <w:rPr>
                  <w:rFonts w:ascii="Tahoma" w:hAnsi="Tahoma"/>
                  <w:sz w:val="20"/>
                  <w:szCs w:val="20"/>
                </w:rPr>
                <w:t>College</w:t>
              </w:r>
            </w:smartTag>
            <w:r>
              <w:rPr>
                <w:rFonts w:ascii="Tahoma" w:hAnsi="Tahoma"/>
                <w:sz w:val="20"/>
                <w:szCs w:val="20"/>
              </w:rPr>
              <w:t xml:space="preserve">; </w:t>
            </w:r>
            <w:smartTag w:uri="urn:schemas-microsoft-com:office:smarttags" w:element="place">
              <w:smartTag w:uri="urn:schemas-microsoft-com:office:smarttags" w:element="City">
                <w:r>
                  <w:rPr>
                    <w:rFonts w:ascii="Tahoma" w:hAnsi="Tahoma"/>
                    <w:sz w:val="20"/>
                    <w:szCs w:val="20"/>
                  </w:rPr>
                  <w:t>Mt. Vernon</w:t>
                </w:r>
              </w:smartTag>
              <w:r>
                <w:rPr>
                  <w:rFonts w:ascii="Tahoma" w:hAnsi="Tahoma"/>
                  <w:sz w:val="20"/>
                  <w:szCs w:val="20"/>
                </w:rPr>
                <w:t xml:space="preserve">, </w:t>
              </w:r>
              <w:smartTag w:uri="urn:schemas-microsoft-com:office:smarttags" w:element="country-region">
                <w:r>
                  <w:rPr>
                    <w:rFonts w:ascii="Tahoma" w:hAnsi="Tahoma"/>
                    <w:sz w:val="20"/>
                    <w:szCs w:val="20"/>
                  </w:rPr>
                  <w:t>Georgia</w:t>
                </w:r>
              </w:smartTag>
            </w:smartTag>
            <w:r w:rsidRPr="006021CA">
              <w:rPr>
                <w:rFonts w:ascii="Tahoma" w:hAnsi="Tahoma"/>
                <w:sz w:val="20"/>
                <w:szCs w:val="20"/>
              </w:rPr>
              <w:t xml:space="preserve"> </w:t>
            </w:r>
            <w:r>
              <w:rPr>
                <w:rFonts w:ascii="Tahoma" w:hAnsi="Tahoma"/>
                <w:sz w:val="20"/>
                <w:szCs w:val="20"/>
              </w:rPr>
              <w:t>(</w:t>
            </w:r>
            <w:r w:rsidRPr="006021CA">
              <w:rPr>
                <w:rFonts w:ascii="Tahoma" w:hAnsi="Tahoma"/>
                <w:sz w:val="20"/>
                <w:szCs w:val="20"/>
              </w:rPr>
              <w:t>August 12, 2000</w:t>
            </w:r>
            <w:r>
              <w:rPr>
                <w:rFonts w:ascii="Tahoma" w:hAnsi="Tahoma"/>
                <w:sz w:val="20"/>
                <w:szCs w:val="20"/>
              </w:rPr>
              <w:t>).</w:t>
            </w:r>
          </w:p>
          <w:p w:rsidR="00C45E4D" w:rsidRPr="0040582F" w:rsidRDefault="00C45E4D" w:rsidP="00C45E4D">
            <w:pPr>
              <w:tabs>
                <w:tab w:val="left" w:pos="-720"/>
              </w:tabs>
              <w:suppressAutoHyphens/>
              <w:rPr>
                <w:rFonts w:ascii="Tahoma" w:hAnsi="Tahoma"/>
                <w:sz w:val="16"/>
                <w:szCs w:val="20"/>
              </w:rPr>
            </w:pPr>
          </w:p>
          <w:p w:rsidR="00C45E4D" w:rsidRPr="006021CA" w:rsidRDefault="00C45E4D" w:rsidP="00C45E4D">
            <w:pPr>
              <w:tabs>
                <w:tab w:val="left" w:pos="-720"/>
              </w:tabs>
              <w:suppressAutoHyphens/>
              <w:rPr>
                <w:rFonts w:ascii="Tahoma" w:hAnsi="Tahoma"/>
                <w:sz w:val="20"/>
                <w:szCs w:val="20"/>
              </w:rPr>
            </w:pPr>
            <w:r>
              <w:rPr>
                <w:rFonts w:ascii="Tahoma" w:hAnsi="Tahoma"/>
                <w:sz w:val="20"/>
                <w:szCs w:val="20"/>
              </w:rPr>
              <w:t>"Her-story:  Women of the Bible."</w:t>
            </w:r>
            <w:r w:rsidRPr="006021CA">
              <w:rPr>
                <w:rFonts w:ascii="Tahoma" w:hAnsi="Tahoma"/>
                <w:sz w:val="20"/>
                <w:szCs w:val="20"/>
              </w:rPr>
              <w:t xml:space="preserve"> </w:t>
            </w:r>
            <w:r>
              <w:rPr>
                <w:rFonts w:ascii="Tahoma" w:hAnsi="Tahoma"/>
                <w:sz w:val="20"/>
                <w:szCs w:val="20"/>
              </w:rPr>
              <w:t xml:space="preserve">Crawley Lecture Series at </w:t>
            </w:r>
            <w:smartTag w:uri="urn:schemas-microsoft-com:office:smarttags" w:element="PlaceName">
              <w:r>
                <w:rPr>
                  <w:rFonts w:ascii="Tahoma" w:hAnsi="Tahoma"/>
                  <w:sz w:val="20"/>
                  <w:szCs w:val="20"/>
                </w:rPr>
                <w:t>Brewton-Parker</w:t>
              </w:r>
            </w:smartTag>
            <w:r>
              <w:rPr>
                <w:rFonts w:ascii="Tahoma" w:hAnsi="Tahoma"/>
                <w:sz w:val="20"/>
                <w:szCs w:val="20"/>
              </w:rPr>
              <w:t xml:space="preserve"> </w:t>
            </w:r>
            <w:smartTag w:uri="urn:schemas-microsoft-com:office:smarttags" w:element="PlaceType">
              <w:r>
                <w:rPr>
                  <w:rFonts w:ascii="Tahoma" w:hAnsi="Tahoma"/>
                  <w:sz w:val="20"/>
                  <w:szCs w:val="20"/>
                </w:rPr>
                <w:t>College</w:t>
              </w:r>
            </w:smartTag>
            <w:r>
              <w:rPr>
                <w:rFonts w:ascii="Tahoma" w:hAnsi="Tahoma"/>
                <w:sz w:val="20"/>
                <w:szCs w:val="20"/>
              </w:rPr>
              <w:t xml:space="preserve">; </w:t>
            </w:r>
            <w:smartTag w:uri="urn:schemas-microsoft-com:office:smarttags" w:element="place">
              <w:smartTag w:uri="urn:schemas-microsoft-com:office:smarttags" w:element="City">
                <w:r>
                  <w:rPr>
                    <w:rFonts w:ascii="Tahoma" w:hAnsi="Tahoma"/>
                    <w:sz w:val="20"/>
                    <w:szCs w:val="20"/>
                  </w:rPr>
                  <w:t>Mt. Vernon</w:t>
                </w:r>
              </w:smartTag>
              <w:r>
                <w:rPr>
                  <w:rFonts w:ascii="Tahoma" w:hAnsi="Tahoma"/>
                  <w:sz w:val="20"/>
                  <w:szCs w:val="20"/>
                </w:rPr>
                <w:t xml:space="preserve">, </w:t>
              </w:r>
              <w:smartTag w:uri="urn:schemas-microsoft-com:office:smarttags" w:element="country-region">
                <w:r>
                  <w:rPr>
                    <w:rFonts w:ascii="Tahoma" w:hAnsi="Tahoma"/>
                    <w:sz w:val="20"/>
                    <w:szCs w:val="20"/>
                  </w:rPr>
                  <w:t>Georgia</w:t>
                </w:r>
              </w:smartTag>
            </w:smartTag>
            <w:r>
              <w:rPr>
                <w:rFonts w:ascii="Tahoma" w:hAnsi="Tahoma"/>
                <w:sz w:val="20"/>
                <w:szCs w:val="20"/>
              </w:rPr>
              <w:t xml:space="preserve"> (</w:t>
            </w:r>
            <w:r w:rsidRPr="006021CA">
              <w:rPr>
                <w:rFonts w:ascii="Tahoma" w:hAnsi="Tahoma"/>
                <w:sz w:val="20"/>
                <w:szCs w:val="20"/>
              </w:rPr>
              <w:t>February 13, 1999</w:t>
            </w:r>
            <w:r>
              <w:rPr>
                <w:rFonts w:ascii="Tahoma" w:hAnsi="Tahoma"/>
                <w:sz w:val="20"/>
                <w:szCs w:val="20"/>
              </w:rPr>
              <w:t>)</w:t>
            </w:r>
            <w:r w:rsidRPr="006021CA">
              <w:rPr>
                <w:rFonts w:ascii="Tahoma" w:hAnsi="Tahoma"/>
                <w:sz w:val="20"/>
                <w:szCs w:val="20"/>
              </w:rPr>
              <w:t xml:space="preserve">.  </w:t>
            </w:r>
          </w:p>
          <w:p w:rsidR="00C45E4D" w:rsidRPr="0040582F" w:rsidRDefault="00C45E4D" w:rsidP="00C45E4D">
            <w:pPr>
              <w:rPr>
                <w:rFonts w:ascii="Tahoma" w:hAnsi="Tahoma"/>
                <w:b/>
                <w:sz w:val="16"/>
                <w:szCs w:val="20"/>
              </w:rPr>
            </w:pPr>
          </w:p>
          <w:p w:rsidR="00C45E4D" w:rsidRPr="006021CA" w:rsidRDefault="00C45E4D" w:rsidP="00C45E4D">
            <w:pPr>
              <w:tabs>
                <w:tab w:val="left" w:pos="-720"/>
              </w:tabs>
              <w:suppressAutoHyphens/>
              <w:rPr>
                <w:rFonts w:ascii="Tahoma" w:hAnsi="Tahoma"/>
                <w:sz w:val="20"/>
                <w:szCs w:val="20"/>
              </w:rPr>
            </w:pPr>
            <w:r>
              <w:rPr>
                <w:rFonts w:ascii="Tahoma" w:hAnsi="Tahoma"/>
                <w:sz w:val="20"/>
                <w:szCs w:val="20"/>
              </w:rPr>
              <w:t>"</w:t>
            </w:r>
            <w:r w:rsidRPr="006021CA">
              <w:rPr>
                <w:rFonts w:ascii="Tahoma" w:hAnsi="Tahoma"/>
                <w:sz w:val="20"/>
                <w:szCs w:val="20"/>
              </w:rPr>
              <w:t>Thessalonica:  Its Background and History.</w:t>
            </w:r>
            <w:r>
              <w:rPr>
                <w:rFonts w:ascii="Tahoma" w:hAnsi="Tahoma"/>
                <w:sz w:val="20"/>
                <w:szCs w:val="20"/>
              </w:rPr>
              <w:t>" P</w:t>
            </w:r>
            <w:r w:rsidRPr="006021CA">
              <w:rPr>
                <w:rFonts w:ascii="Tahoma" w:hAnsi="Tahoma"/>
                <w:sz w:val="20"/>
                <w:szCs w:val="20"/>
              </w:rPr>
              <w:t>resentation delivered to regional pastors</w:t>
            </w:r>
            <w:r>
              <w:rPr>
                <w:rFonts w:ascii="Tahoma" w:hAnsi="Tahoma"/>
                <w:sz w:val="20"/>
                <w:szCs w:val="20"/>
              </w:rPr>
              <w:t xml:space="preserve"> for the Baptist Winter Bible Study Conference</w:t>
            </w:r>
            <w:r w:rsidRPr="006021CA">
              <w:rPr>
                <w:rFonts w:ascii="Tahoma" w:hAnsi="Tahoma"/>
                <w:sz w:val="20"/>
                <w:szCs w:val="20"/>
              </w:rPr>
              <w:t xml:space="preserve"> </w:t>
            </w:r>
            <w:r>
              <w:rPr>
                <w:rFonts w:ascii="Tahoma" w:hAnsi="Tahoma"/>
                <w:sz w:val="20"/>
                <w:szCs w:val="20"/>
              </w:rPr>
              <w:t>(</w:t>
            </w:r>
            <w:r w:rsidRPr="006021CA">
              <w:rPr>
                <w:rFonts w:ascii="Tahoma" w:hAnsi="Tahoma"/>
                <w:sz w:val="20"/>
                <w:szCs w:val="20"/>
              </w:rPr>
              <w:t>November 30, 1999</w:t>
            </w:r>
            <w:r>
              <w:rPr>
                <w:rFonts w:ascii="Tahoma" w:hAnsi="Tahoma"/>
                <w:sz w:val="20"/>
                <w:szCs w:val="20"/>
              </w:rPr>
              <w:t>)</w:t>
            </w:r>
            <w:r w:rsidRPr="006021CA">
              <w:rPr>
                <w:rFonts w:ascii="Tahoma" w:hAnsi="Tahoma"/>
                <w:sz w:val="20"/>
                <w:szCs w:val="20"/>
              </w:rPr>
              <w:t>.</w:t>
            </w:r>
          </w:p>
          <w:p w:rsidR="00C45E4D" w:rsidRPr="0040582F" w:rsidRDefault="00C45E4D" w:rsidP="00C45E4D">
            <w:pPr>
              <w:tabs>
                <w:tab w:val="left" w:pos="-720"/>
              </w:tabs>
              <w:suppressAutoHyphens/>
              <w:rPr>
                <w:rFonts w:ascii="Tahoma" w:hAnsi="Tahoma"/>
                <w:sz w:val="16"/>
                <w:szCs w:val="20"/>
              </w:rPr>
            </w:pPr>
          </w:p>
          <w:p w:rsidR="00C45E4D" w:rsidRDefault="00C45E4D" w:rsidP="00C45E4D">
            <w:pPr>
              <w:tabs>
                <w:tab w:val="left" w:pos="-720"/>
              </w:tabs>
              <w:suppressAutoHyphens/>
              <w:rPr>
                <w:rFonts w:ascii="Tahoma" w:hAnsi="Tahoma"/>
                <w:sz w:val="20"/>
                <w:szCs w:val="20"/>
              </w:rPr>
            </w:pPr>
            <w:r>
              <w:rPr>
                <w:rFonts w:ascii="Tahoma" w:hAnsi="Tahoma"/>
                <w:sz w:val="20"/>
                <w:szCs w:val="20"/>
              </w:rPr>
              <w:t>"</w:t>
            </w:r>
            <w:r w:rsidRPr="006021CA">
              <w:rPr>
                <w:rFonts w:ascii="Tahoma" w:hAnsi="Tahoma"/>
                <w:sz w:val="20"/>
                <w:szCs w:val="20"/>
              </w:rPr>
              <w:t>The</w:t>
            </w:r>
            <w:r>
              <w:rPr>
                <w:rFonts w:ascii="Tahoma" w:hAnsi="Tahoma"/>
                <w:sz w:val="20"/>
                <w:szCs w:val="20"/>
              </w:rPr>
              <w:t xml:space="preserve"> Role of Africans in the Bible."</w:t>
            </w:r>
            <w:r w:rsidRPr="006021CA">
              <w:rPr>
                <w:rFonts w:ascii="Tahoma" w:hAnsi="Tahoma"/>
                <w:sz w:val="20"/>
                <w:szCs w:val="20"/>
              </w:rPr>
              <w:t xml:space="preserve"> </w:t>
            </w:r>
            <w:r>
              <w:rPr>
                <w:rFonts w:ascii="Tahoma" w:hAnsi="Tahoma"/>
                <w:sz w:val="20"/>
                <w:szCs w:val="20"/>
              </w:rPr>
              <w:t xml:space="preserve">Crawley Lecture Series at </w:t>
            </w:r>
            <w:smartTag w:uri="urn:schemas-microsoft-com:office:smarttags" w:element="PlaceName">
              <w:r>
                <w:rPr>
                  <w:rFonts w:ascii="Tahoma" w:hAnsi="Tahoma"/>
                  <w:sz w:val="20"/>
                  <w:szCs w:val="20"/>
                </w:rPr>
                <w:t>Brewton-Parker</w:t>
              </w:r>
            </w:smartTag>
            <w:r>
              <w:rPr>
                <w:rFonts w:ascii="Tahoma" w:hAnsi="Tahoma"/>
                <w:sz w:val="20"/>
                <w:szCs w:val="20"/>
              </w:rPr>
              <w:t xml:space="preserve"> </w:t>
            </w:r>
            <w:smartTag w:uri="urn:schemas-microsoft-com:office:smarttags" w:element="PlaceType">
              <w:r>
                <w:rPr>
                  <w:rFonts w:ascii="Tahoma" w:hAnsi="Tahoma"/>
                  <w:sz w:val="20"/>
                  <w:szCs w:val="20"/>
                </w:rPr>
                <w:t>College</w:t>
              </w:r>
            </w:smartTag>
            <w:r>
              <w:rPr>
                <w:rFonts w:ascii="Tahoma" w:hAnsi="Tahoma"/>
                <w:sz w:val="20"/>
                <w:szCs w:val="20"/>
              </w:rPr>
              <w:t xml:space="preserve">; </w:t>
            </w:r>
            <w:smartTag w:uri="urn:schemas-microsoft-com:office:smarttags" w:element="place">
              <w:smartTag w:uri="urn:schemas-microsoft-com:office:smarttags" w:element="City">
                <w:r>
                  <w:rPr>
                    <w:rFonts w:ascii="Tahoma" w:hAnsi="Tahoma"/>
                    <w:sz w:val="20"/>
                    <w:szCs w:val="20"/>
                  </w:rPr>
                  <w:t>Mt. Vernon</w:t>
                </w:r>
              </w:smartTag>
              <w:r>
                <w:rPr>
                  <w:rFonts w:ascii="Tahoma" w:hAnsi="Tahoma"/>
                  <w:sz w:val="20"/>
                  <w:szCs w:val="20"/>
                </w:rPr>
                <w:t xml:space="preserve">, </w:t>
              </w:r>
              <w:smartTag w:uri="urn:schemas-microsoft-com:office:smarttags" w:element="country-region">
                <w:r>
                  <w:rPr>
                    <w:rFonts w:ascii="Tahoma" w:hAnsi="Tahoma"/>
                    <w:sz w:val="20"/>
                    <w:szCs w:val="20"/>
                  </w:rPr>
                  <w:t>Georgia</w:t>
                </w:r>
              </w:smartTag>
            </w:smartTag>
            <w:r>
              <w:rPr>
                <w:rFonts w:ascii="Tahoma" w:hAnsi="Tahoma"/>
                <w:sz w:val="20"/>
                <w:szCs w:val="20"/>
              </w:rPr>
              <w:t xml:space="preserve"> (</w:t>
            </w:r>
            <w:r w:rsidRPr="006021CA">
              <w:rPr>
                <w:rFonts w:ascii="Tahoma" w:hAnsi="Tahoma"/>
                <w:sz w:val="20"/>
                <w:szCs w:val="20"/>
              </w:rPr>
              <w:t>September 20, 1997</w:t>
            </w:r>
            <w:r>
              <w:rPr>
                <w:rFonts w:ascii="Tahoma" w:hAnsi="Tahoma"/>
                <w:sz w:val="20"/>
                <w:szCs w:val="20"/>
              </w:rPr>
              <w:t>)</w:t>
            </w:r>
            <w:r w:rsidRPr="006021CA">
              <w:rPr>
                <w:rFonts w:ascii="Tahoma" w:hAnsi="Tahoma"/>
                <w:sz w:val="20"/>
                <w:szCs w:val="20"/>
              </w:rPr>
              <w:t xml:space="preserve">.  </w:t>
            </w:r>
            <w:r>
              <w:rPr>
                <w:rFonts w:ascii="Tahoma" w:hAnsi="Tahoma"/>
                <w:sz w:val="20"/>
                <w:szCs w:val="20"/>
              </w:rPr>
              <w:t xml:space="preserve">Presented as a separate Bible study conference in </w:t>
            </w:r>
            <w:smartTag w:uri="urn:schemas-microsoft-com:office:smarttags" w:element="place">
              <w:smartTag w:uri="urn:schemas-microsoft-com:office:smarttags" w:element="City">
                <w:r>
                  <w:rPr>
                    <w:rFonts w:ascii="Tahoma" w:hAnsi="Tahoma"/>
                    <w:sz w:val="20"/>
                    <w:szCs w:val="20"/>
                  </w:rPr>
                  <w:t>Savannah</w:t>
                </w:r>
              </w:smartTag>
              <w:r>
                <w:rPr>
                  <w:rFonts w:ascii="Tahoma" w:hAnsi="Tahoma"/>
                  <w:sz w:val="20"/>
                  <w:szCs w:val="20"/>
                </w:rPr>
                <w:t xml:space="preserve">, </w:t>
              </w:r>
              <w:smartTag w:uri="urn:schemas-microsoft-com:office:smarttags" w:element="country-region">
                <w:r>
                  <w:rPr>
                    <w:rFonts w:ascii="Tahoma" w:hAnsi="Tahoma"/>
                    <w:sz w:val="20"/>
                    <w:szCs w:val="20"/>
                  </w:rPr>
                  <w:t>Georgia</w:t>
                </w:r>
              </w:smartTag>
            </w:smartTag>
            <w:r>
              <w:rPr>
                <w:rFonts w:ascii="Tahoma" w:hAnsi="Tahoma"/>
                <w:sz w:val="20"/>
                <w:szCs w:val="20"/>
              </w:rPr>
              <w:t xml:space="preserve"> (</w:t>
            </w:r>
            <w:r w:rsidRPr="006021CA">
              <w:rPr>
                <w:rFonts w:ascii="Tahoma" w:hAnsi="Tahoma"/>
                <w:sz w:val="20"/>
                <w:szCs w:val="20"/>
              </w:rPr>
              <w:t>October 25, 1997</w:t>
            </w:r>
            <w:r>
              <w:rPr>
                <w:rFonts w:ascii="Tahoma" w:hAnsi="Tahoma"/>
                <w:sz w:val="20"/>
                <w:szCs w:val="20"/>
              </w:rPr>
              <w:t>)</w:t>
            </w:r>
            <w:r w:rsidRPr="006021CA">
              <w:rPr>
                <w:rFonts w:ascii="Tahoma" w:hAnsi="Tahoma"/>
                <w:sz w:val="20"/>
                <w:szCs w:val="20"/>
              </w:rPr>
              <w:t>.</w:t>
            </w:r>
          </w:p>
          <w:p w:rsidR="00C45E4D" w:rsidRDefault="00C45E4D" w:rsidP="006021CA">
            <w:pPr>
              <w:rPr>
                <w:rFonts w:ascii="Tahoma" w:hAnsi="Tahoma"/>
                <w:b/>
                <w:sz w:val="16"/>
                <w:szCs w:val="20"/>
              </w:rPr>
            </w:pPr>
          </w:p>
          <w:p w:rsidR="00C45E4D" w:rsidRPr="006021CA" w:rsidRDefault="00C45E4D" w:rsidP="00C45E4D">
            <w:pPr>
              <w:tabs>
                <w:tab w:val="left" w:pos="-720"/>
              </w:tabs>
              <w:suppressAutoHyphens/>
              <w:rPr>
                <w:rFonts w:ascii="Tahoma" w:hAnsi="Tahoma"/>
                <w:sz w:val="20"/>
                <w:szCs w:val="20"/>
              </w:rPr>
            </w:pPr>
            <w:r>
              <w:rPr>
                <w:rFonts w:ascii="Tahoma" w:hAnsi="Tahoma"/>
                <w:sz w:val="20"/>
                <w:szCs w:val="20"/>
              </w:rPr>
              <w:t>"</w:t>
            </w:r>
            <w:r w:rsidRPr="006021CA">
              <w:rPr>
                <w:rFonts w:ascii="Tahoma" w:hAnsi="Tahoma"/>
                <w:sz w:val="20"/>
                <w:szCs w:val="20"/>
              </w:rPr>
              <w:t>Symbolic Death and Resurrection in the Book of Acts.</w:t>
            </w:r>
            <w:r>
              <w:rPr>
                <w:rFonts w:ascii="Tahoma" w:hAnsi="Tahoma"/>
                <w:sz w:val="20"/>
                <w:szCs w:val="20"/>
              </w:rPr>
              <w:t>"</w:t>
            </w:r>
            <w:r w:rsidRPr="006021CA">
              <w:rPr>
                <w:rFonts w:ascii="Tahoma" w:hAnsi="Tahoma"/>
                <w:sz w:val="20"/>
                <w:szCs w:val="20"/>
              </w:rPr>
              <w:t xml:space="preserve">  </w:t>
            </w:r>
            <w:r>
              <w:rPr>
                <w:rFonts w:ascii="Tahoma" w:hAnsi="Tahoma"/>
                <w:sz w:val="20"/>
                <w:szCs w:val="20"/>
              </w:rPr>
              <w:t>Paper p</w:t>
            </w:r>
            <w:r w:rsidRPr="006021CA">
              <w:rPr>
                <w:rFonts w:ascii="Tahoma" w:hAnsi="Tahoma"/>
                <w:sz w:val="20"/>
                <w:szCs w:val="20"/>
              </w:rPr>
              <w:t xml:space="preserve">resented at the </w:t>
            </w:r>
            <w:r>
              <w:rPr>
                <w:rFonts w:ascii="Tahoma" w:hAnsi="Tahoma"/>
                <w:sz w:val="20"/>
                <w:szCs w:val="20"/>
              </w:rPr>
              <w:t xml:space="preserve">Southwest Regional Meeting of the </w:t>
            </w:r>
            <w:r w:rsidRPr="006021CA">
              <w:rPr>
                <w:rFonts w:ascii="Tahoma" w:hAnsi="Tahoma"/>
                <w:sz w:val="20"/>
                <w:szCs w:val="20"/>
              </w:rPr>
              <w:t>S</w:t>
            </w:r>
            <w:r>
              <w:rPr>
                <w:rFonts w:ascii="Tahoma" w:hAnsi="Tahoma"/>
                <w:sz w:val="20"/>
                <w:szCs w:val="20"/>
              </w:rPr>
              <w:t xml:space="preserve">ociety of </w:t>
            </w:r>
            <w:r w:rsidRPr="006021CA">
              <w:rPr>
                <w:rFonts w:ascii="Tahoma" w:hAnsi="Tahoma"/>
                <w:sz w:val="20"/>
                <w:szCs w:val="20"/>
              </w:rPr>
              <w:t>B</w:t>
            </w:r>
            <w:r>
              <w:rPr>
                <w:rFonts w:ascii="Tahoma" w:hAnsi="Tahoma"/>
                <w:sz w:val="20"/>
                <w:szCs w:val="20"/>
              </w:rPr>
              <w:t xml:space="preserve">iblical </w:t>
            </w:r>
            <w:r w:rsidRPr="006021CA">
              <w:rPr>
                <w:rFonts w:ascii="Tahoma" w:hAnsi="Tahoma"/>
                <w:sz w:val="20"/>
                <w:szCs w:val="20"/>
              </w:rPr>
              <w:t>L</w:t>
            </w:r>
            <w:r>
              <w:rPr>
                <w:rFonts w:ascii="Tahoma" w:hAnsi="Tahoma"/>
                <w:sz w:val="20"/>
                <w:szCs w:val="20"/>
              </w:rPr>
              <w:t xml:space="preserve">iterature in </w:t>
            </w:r>
            <w:smartTag w:uri="urn:schemas-microsoft-com:office:smarttags" w:element="place">
              <w:smartTag w:uri="urn:schemas-microsoft-com:office:smarttags" w:element="City">
                <w:r>
                  <w:rPr>
                    <w:rFonts w:ascii="Tahoma" w:hAnsi="Tahoma"/>
                    <w:sz w:val="20"/>
                    <w:szCs w:val="20"/>
                  </w:rPr>
                  <w:t>Dallas</w:t>
                </w:r>
              </w:smartTag>
              <w:r>
                <w:rPr>
                  <w:rFonts w:ascii="Tahoma" w:hAnsi="Tahoma"/>
                  <w:sz w:val="20"/>
                  <w:szCs w:val="20"/>
                </w:rPr>
                <w:t xml:space="preserve">, </w:t>
              </w:r>
              <w:smartTag w:uri="urn:schemas-microsoft-com:office:smarttags" w:element="State">
                <w:r>
                  <w:rPr>
                    <w:rFonts w:ascii="Tahoma" w:hAnsi="Tahoma"/>
                    <w:sz w:val="20"/>
                    <w:szCs w:val="20"/>
                  </w:rPr>
                  <w:t>Texas</w:t>
                </w:r>
              </w:smartTag>
            </w:smartTag>
            <w:r>
              <w:rPr>
                <w:rFonts w:ascii="Tahoma" w:hAnsi="Tahoma"/>
                <w:sz w:val="20"/>
                <w:szCs w:val="20"/>
              </w:rPr>
              <w:t xml:space="preserve"> (</w:t>
            </w:r>
            <w:r w:rsidRPr="006021CA">
              <w:rPr>
                <w:rFonts w:ascii="Tahoma" w:hAnsi="Tahoma"/>
                <w:sz w:val="20"/>
                <w:szCs w:val="20"/>
              </w:rPr>
              <w:t>March 13, 1992</w:t>
            </w:r>
            <w:r>
              <w:rPr>
                <w:rFonts w:ascii="Tahoma" w:hAnsi="Tahoma"/>
                <w:sz w:val="20"/>
                <w:szCs w:val="20"/>
              </w:rPr>
              <w:t>)</w:t>
            </w:r>
            <w:r w:rsidRPr="006021CA">
              <w:rPr>
                <w:rFonts w:ascii="Tahoma" w:hAnsi="Tahoma"/>
                <w:sz w:val="20"/>
                <w:szCs w:val="20"/>
              </w:rPr>
              <w:t>.</w:t>
            </w:r>
          </w:p>
          <w:p w:rsidR="00C45E4D" w:rsidRPr="00545C8D" w:rsidRDefault="00C45E4D" w:rsidP="006021CA">
            <w:pPr>
              <w:rPr>
                <w:rFonts w:ascii="Tahoma" w:hAnsi="Tahoma"/>
                <w:b/>
                <w:sz w:val="16"/>
                <w:szCs w:val="20"/>
              </w:rPr>
            </w:pPr>
          </w:p>
          <w:p w:rsidR="002D0B6E" w:rsidRPr="00F06A99" w:rsidRDefault="002D0B6E" w:rsidP="002D0B6E">
            <w:pPr>
              <w:tabs>
                <w:tab w:val="left" w:pos="-720"/>
              </w:tabs>
              <w:suppressAutoHyphens/>
              <w:rPr>
                <w:rFonts w:ascii="Tahoma" w:hAnsi="Tahoma"/>
                <w:b/>
                <w:sz w:val="20"/>
                <w:szCs w:val="20"/>
              </w:rPr>
            </w:pPr>
            <w:r>
              <w:rPr>
                <w:rFonts w:ascii="Tahoma" w:hAnsi="Tahoma"/>
                <w:b/>
                <w:sz w:val="20"/>
                <w:szCs w:val="20"/>
              </w:rPr>
              <w:t xml:space="preserve">Grants and </w:t>
            </w:r>
            <w:r w:rsidRPr="00F06A99">
              <w:rPr>
                <w:rFonts w:ascii="Tahoma" w:hAnsi="Tahoma"/>
                <w:b/>
                <w:sz w:val="20"/>
                <w:szCs w:val="20"/>
              </w:rPr>
              <w:t>Special Projects</w:t>
            </w:r>
          </w:p>
          <w:p w:rsidR="002D0B6E" w:rsidRPr="002D0B6E" w:rsidRDefault="002D0B6E" w:rsidP="002D0B6E">
            <w:pPr>
              <w:tabs>
                <w:tab w:val="left" w:pos="-720"/>
              </w:tabs>
              <w:suppressAutoHyphens/>
              <w:rPr>
                <w:rFonts w:ascii="Tahoma" w:hAnsi="Tahoma" w:cs="Tahoma"/>
                <w:sz w:val="14"/>
                <w:szCs w:val="20"/>
              </w:rPr>
            </w:pPr>
          </w:p>
          <w:p w:rsidR="00E935D4" w:rsidRDefault="00E935D4" w:rsidP="00E935D4">
            <w:pPr>
              <w:tabs>
                <w:tab w:val="left" w:pos="-720"/>
              </w:tabs>
              <w:suppressAutoHyphens/>
              <w:rPr>
                <w:rFonts w:ascii="Tahoma" w:hAnsi="Tahoma"/>
                <w:sz w:val="20"/>
                <w:szCs w:val="20"/>
              </w:rPr>
            </w:pPr>
            <w:r>
              <w:rPr>
                <w:rFonts w:ascii="Tahoma" w:hAnsi="Tahoma" w:cs="Tahoma"/>
                <w:i/>
                <w:sz w:val="20"/>
                <w:szCs w:val="20"/>
              </w:rPr>
              <w:t>The Effects of Short-Term Mission Trips on Host Partners and Their Communities</w:t>
            </w:r>
            <w:r>
              <w:rPr>
                <w:rFonts w:ascii="Tahoma" w:hAnsi="Tahoma" w:cs="Tahoma"/>
                <w:sz w:val="20"/>
                <w:szCs w:val="20"/>
              </w:rPr>
              <w:t>.</w:t>
            </w:r>
            <w:r w:rsidRPr="00DA4295">
              <w:rPr>
                <w:rFonts w:ascii="Tahoma" w:hAnsi="Tahoma" w:cs="Tahoma"/>
                <w:sz w:val="20"/>
                <w:szCs w:val="20"/>
              </w:rPr>
              <w:t xml:space="preserve"> U</w:t>
            </w:r>
            <w:r>
              <w:rPr>
                <w:rFonts w:ascii="Tahoma" w:hAnsi="Tahoma" w:cs="Tahoma"/>
                <w:sz w:val="20"/>
                <w:szCs w:val="20"/>
              </w:rPr>
              <w:t xml:space="preserve">ndergraduate Research and Scholarly Achievement Grant (2012–2013) of $5,000 awarded to Dennis Horton by the </w:t>
            </w:r>
            <w:r w:rsidRPr="00DA4295">
              <w:rPr>
                <w:rFonts w:ascii="Tahoma" w:hAnsi="Tahoma" w:cs="Tahoma"/>
                <w:sz w:val="20"/>
                <w:szCs w:val="20"/>
              </w:rPr>
              <w:t>Baylor University</w:t>
            </w:r>
            <w:r>
              <w:rPr>
                <w:rFonts w:ascii="Tahoma" w:hAnsi="Tahoma" w:cs="Tahoma"/>
                <w:sz w:val="20"/>
                <w:szCs w:val="20"/>
              </w:rPr>
              <w:t xml:space="preserve"> URSA Program.</w:t>
            </w:r>
          </w:p>
          <w:p w:rsidR="00E935D4" w:rsidRDefault="00E935D4" w:rsidP="005B3C3D">
            <w:pPr>
              <w:tabs>
                <w:tab w:val="left" w:pos="-720"/>
              </w:tabs>
              <w:suppressAutoHyphens/>
              <w:rPr>
                <w:rFonts w:ascii="Tahoma" w:hAnsi="Tahoma" w:cs="Tahoma"/>
                <w:i/>
                <w:sz w:val="20"/>
                <w:szCs w:val="20"/>
              </w:rPr>
            </w:pPr>
          </w:p>
          <w:p w:rsidR="005B3C3D" w:rsidRDefault="00F7441F" w:rsidP="005B3C3D">
            <w:pPr>
              <w:tabs>
                <w:tab w:val="left" w:pos="-720"/>
              </w:tabs>
              <w:suppressAutoHyphens/>
              <w:rPr>
                <w:rFonts w:ascii="Tahoma" w:hAnsi="Tahoma"/>
                <w:sz w:val="20"/>
                <w:szCs w:val="20"/>
              </w:rPr>
            </w:pPr>
            <w:r>
              <w:rPr>
                <w:rFonts w:ascii="Tahoma" w:hAnsi="Tahoma" w:cs="Tahoma"/>
                <w:i/>
                <w:sz w:val="20"/>
                <w:szCs w:val="20"/>
              </w:rPr>
              <w:t>The Effects of Short-Term Mission Trips on Mission Team Members</w:t>
            </w:r>
            <w:r w:rsidR="005B3C3D">
              <w:rPr>
                <w:rFonts w:ascii="Tahoma" w:hAnsi="Tahoma" w:cs="Tahoma"/>
                <w:sz w:val="20"/>
                <w:szCs w:val="20"/>
              </w:rPr>
              <w:t>.</w:t>
            </w:r>
            <w:r w:rsidR="005B3C3D" w:rsidRPr="00DA4295">
              <w:rPr>
                <w:rFonts w:ascii="Tahoma" w:hAnsi="Tahoma" w:cs="Tahoma"/>
                <w:sz w:val="20"/>
                <w:szCs w:val="20"/>
              </w:rPr>
              <w:t xml:space="preserve"> U</w:t>
            </w:r>
            <w:r>
              <w:rPr>
                <w:rFonts w:ascii="Tahoma" w:hAnsi="Tahoma" w:cs="Tahoma"/>
                <w:sz w:val="20"/>
                <w:szCs w:val="20"/>
              </w:rPr>
              <w:t>ndergraduate</w:t>
            </w:r>
            <w:r w:rsidR="005B3C3D">
              <w:rPr>
                <w:rFonts w:ascii="Tahoma" w:hAnsi="Tahoma" w:cs="Tahoma"/>
                <w:sz w:val="20"/>
                <w:szCs w:val="20"/>
              </w:rPr>
              <w:t xml:space="preserve"> Research </w:t>
            </w:r>
            <w:r>
              <w:rPr>
                <w:rFonts w:ascii="Tahoma" w:hAnsi="Tahoma" w:cs="Tahoma"/>
                <w:sz w:val="20"/>
                <w:szCs w:val="20"/>
              </w:rPr>
              <w:t xml:space="preserve">and Scholarly Achievement </w:t>
            </w:r>
            <w:r w:rsidR="005B3C3D">
              <w:rPr>
                <w:rFonts w:ascii="Tahoma" w:hAnsi="Tahoma" w:cs="Tahoma"/>
                <w:sz w:val="20"/>
                <w:szCs w:val="20"/>
              </w:rPr>
              <w:t>Grant (20</w:t>
            </w:r>
            <w:r>
              <w:rPr>
                <w:rFonts w:ascii="Tahoma" w:hAnsi="Tahoma" w:cs="Tahoma"/>
                <w:sz w:val="20"/>
                <w:szCs w:val="20"/>
              </w:rPr>
              <w:t>10</w:t>
            </w:r>
            <w:r w:rsidR="005B3C3D">
              <w:rPr>
                <w:rFonts w:ascii="Tahoma" w:hAnsi="Tahoma" w:cs="Tahoma"/>
                <w:sz w:val="20"/>
                <w:szCs w:val="20"/>
              </w:rPr>
              <w:t>–20</w:t>
            </w:r>
            <w:r>
              <w:rPr>
                <w:rFonts w:ascii="Tahoma" w:hAnsi="Tahoma" w:cs="Tahoma"/>
                <w:sz w:val="20"/>
                <w:szCs w:val="20"/>
              </w:rPr>
              <w:t>11</w:t>
            </w:r>
            <w:r w:rsidR="005B3C3D">
              <w:rPr>
                <w:rFonts w:ascii="Tahoma" w:hAnsi="Tahoma" w:cs="Tahoma"/>
                <w:sz w:val="20"/>
                <w:szCs w:val="20"/>
              </w:rPr>
              <w:t>) of $</w:t>
            </w:r>
            <w:r>
              <w:rPr>
                <w:rFonts w:ascii="Tahoma" w:hAnsi="Tahoma" w:cs="Tahoma"/>
                <w:sz w:val="20"/>
                <w:szCs w:val="20"/>
              </w:rPr>
              <w:t>5</w:t>
            </w:r>
            <w:r w:rsidR="005B3C3D">
              <w:rPr>
                <w:rFonts w:ascii="Tahoma" w:hAnsi="Tahoma" w:cs="Tahoma"/>
                <w:sz w:val="20"/>
                <w:szCs w:val="20"/>
              </w:rPr>
              <w:t xml:space="preserve">,000 awarded to Dennis Horton by the </w:t>
            </w:r>
            <w:r w:rsidR="005B3C3D" w:rsidRPr="00DA4295">
              <w:rPr>
                <w:rFonts w:ascii="Tahoma" w:hAnsi="Tahoma" w:cs="Tahoma"/>
                <w:sz w:val="20"/>
                <w:szCs w:val="20"/>
              </w:rPr>
              <w:t>Baylor University</w:t>
            </w:r>
            <w:r>
              <w:rPr>
                <w:rFonts w:ascii="Tahoma" w:hAnsi="Tahoma" w:cs="Tahoma"/>
                <w:sz w:val="20"/>
                <w:szCs w:val="20"/>
              </w:rPr>
              <w:t xml:space="preserve"> URSA Program</w:t>
            </w:r>
            <w:r w:rsidR="005B3C3D">
              <w:rPr>
                <w:rFonts w:ascii="Tahoma" w:hAnsi="Tahoma" w:cs="Tahoma"/>
                <w:sz w:val="20"/>
                <w:szCs w:val="20"/>
              </w:rPr>
              <w:t>.</w:t>
            </w:r>
          </w:p>
          <w:p w:rsidR="005B3C3D" w:rsidRDefault="005B3C3D" w:rsidP="002D0B6E">
            <w:pPr>
              <w:tabs>
                <w:tab w:val="left" w:pos="-720"/>
              </w:tabs>
              <w:suppressAutoHyphens/>
              <w:rPr>
                <w:rFonts w:ascii="Tahoma" w:hAnsi="Tahoma" w:cs="Tahoma"/>
                <w:i/>
                <w:sz w:val="20"/>
                <w:szCs w:val="20"/>
              </w:rPr>
            </w:pPr>
          </w:p>
          <w:p w:rsidR="002D0B6E" w:rsidRDefault="002D0B6E" w:rsidP="002D0B6E">
            <w:pPr>
              <w:tabs>
                <w:tab w:val="left" w:pos="-720"/>
              </w:tabs>
              <w:suppressAutoHyphens/>
              <w:rPr>
                <w:rFonts w:ascii="Tahoma" w:hAnsi="Tahoma"/>
                <w:sz w:val="20"/>
                <w:szCs w:val="20"/>
              </w:rPr>
            </w:pPr>
            <w:r w:rsidRPr="00DA4295">
              <w:rPr>
                <w:rFonts w:ascii="Tahoma" w:hAnsi="Tahoma" w:cs="Tahoma"/>
                <w:i/>
                <w:sz w:val="20"/>
                <w:szCs w:val="20"/>
              </w:rPr>
              <w:t>National Survey of Ministry Student Spiritual Discernmen</w:t>
            </w:r>
            <w:r w:rsidRPr="003E0AA7">
              <w:rPr>
                <w:rFonts w:ascii="Tahoma" w:hAnsi="Tahoma" w:cs="Tahoma"/>
                <w:i/>
                <w:sz w:val="20"/>
                <w:szCs w:val="20"/>
              </w:rPr>
              <w:t>t, 2007</w:t>
            </w:r>
            <w:r>
              <w:rPr>
                <w:rFonts w:ascii="Tahoma" w:hAnsi="Tahoma" w:cs="Tahoma"/>
                <w:sz w:val="20"/>
                <w:szCs w:val="20"/>
              </w:rPr>
              <w:t>.</w:t>
            </w:r>
            <w:r w:rsidRPr="00DA4295">
              <w:rPr>
                <w:rFonts w:ascii="Tahoma" w:hAnsi="Tahoma" w:cs="Tahoma"/>
                <w:sz w:val="20"/>
                <w:szCs w:val="20"/>
              </w:rPr>
              <w:t xml:space="preserve">  U</w:t>
            </w:r>
            <w:r>
              <w:rPr>
                <w:rFonts w:ascii="Tahoma" w:hAnsi="Tahoma" w:cs="Tahoma"/>
                <w:sz w:val="20"/>
                <w:szCs w:val="20"/>
              </w:rPr>
              <w:t>niversity Research Grant (2007</w:t>
            </w:r>
            <w:r w:rsidR="001A458E">
              <w:rPr>
                <w:rFonts w:ascii="Tahoma" w:hAnsi="Tahoma" w:cs="Tahoma"/>
                <w:sz w:val="20"/>
                <w:szCs w:val="20"/>
              </w:rPr>
              <w:t>–</w:t>
            </w:r>
            <w:r>
              <w:rPr>
                <w:rFonts w:ascii="Tahoma" w:hAnsi="Tahoma" w:cs="Tahoma"/>
                <w:sz w:val="20"/>
                <w:szCs w:val="20"/>
              </w:rPr>
              <w:t xml:space="preserve">2008) of $3,000 awarded to Dennis Horton by the </w:t>
            </w:r>
            <w:r w:rsidRPr="00DA4295">
              <w:rPr>
                <w:rFonts w:ascii="Tahoma" w:hAnsi="Tahoma" w:cs="Tahoma"/>
                <w:sz w:val="20"/>
                <w:szCs w:val="20"/>
              </w:rPr>
              <w:t>Baylor University</w:t>
            </w:r>
            <w:r>
              <w:rPr>
                <w:rFonts w:ascii="Tahoma" w:hAnsi="Tahoma" w:cs="Tahoma"/>
                <w:sz w:val="20"/>
                <w:szCs w:val="20"/>
              </w:rPr>
              <w:t xml:space="preserve"> Research Committee.</w:t>
            </w:r>
          </w:p>
          <w:p w:rsidR="002D0B6E" w:rsidRDefault="00FC652E" w:rsidP="002D0B6E">
            <w:pPr>
              <w:tabs>
                <w:tab w:val="left" w:pos="-720"/>
              </w:tabs>
              <w:suppressAutoHyphens/>
              <w:rPr>
                <w:rFonts w:ascii="Tahoma" w:hAnsi="Tahoma"/>
                <w:sz w:val="20"/>
                <w:szCs w:val="20"/>
              </w:rPr>
            </w:pPr>
            <w:r>
              <w:rPr>
                <w:rFonts w:ascii="Tahoma" w:hAnsi="Tahoma"/>
                <w:sz w:val="20"/>
                <w:szCs w:val="20"/>
              </w:rPr>
              <w:t>"</w:t>
            </w:r>
            <w:r w:rsidR="002D0B6E">
              <w:rPr>
                <w:rFonts w:ascii="Tahoma" w:hAnsi="Tahoma"/>
                <w:sz w:val="20"/>
                <w:szCs w:val="20"/>
              </w:rPr>
              <w:t>Winfred Moore:  A Model for Ministry.</w:t>
            </w:r>
            <w:r>
              <w:rPr>
                <w:rFonts w:ascii="Tahoma" w:hAnsi="Tahoma"/>
                <w:sz w:val="20"/>
                <w:szCs w:val="20"/>
              </w:rPr>
              <w:t>"</w:t>
            </w:r>
            <w:r w:rsidR="002D0B6E">
              <w:rPr>
                <w:rFonts w:ascii="Tahoma" w:hAnsi="Tahoma"/>
                <w:sz w:val="20"/>
                <w:szCs w:val="20"/>
              </w:rPr>
              <w:t xml:space="preserve">  Faculty Research Grant (2007</w:t>
            </w:r>
            <w:r w:rsidR="001A458E">
              <w:rPr>
                <w:rFonts w:ascii="Tahoma" w:hAnsi="Tahoma"/>
                <w:sz w:val="20"/>
                <w:szCs w:val="20"/>
              </w:rPr>
              <w:t>–</w:t>
            </w:r>
            <w:r w:rsidR="002D0B6E">
              <w:rPr>
                <w:rFonts w:ascii="Tahoma" w:hAnsi="Tahoma"/>
                <w:sz w:val="20"/>
                <w:szCs w:val="20"/>
              </w:rPr>
              <w:t xml:space="preserve">08) of $2,500 awarded to Dennis Horton and Doug Weaver by the </w:t>
            </w:r>
            <w:r w:rsidR="002D0B6E" w:rsidRPr="00314F1B">
              <w:rPr>
                <w:rFonts w:ascii="Tahoma" w:hAnsi="Tahoma"/>
                <w:sz w:val="20"/>
                <w:szCs w:val="20"/>
              </w:rPr>
              <w:t>Baylor University</w:t>
            </w:r>
            <w:r w:rsidR="002D0B6E">
              <w:rPr>
                <w:rFonts w:ascii="Tahoma" w:hAnsi="Tahoma"/>
                <w:sz w:val="20"/>
                <w:szCs w:val="20"/>
              </w:rPr>
              <w:t xml:space="preserve"> Institute for Oral History.</w:t>
            </w:r>
          </w:p>
          <w:p w:rsidR="002D0B6E" w:rsidRPr="00545C8D" w:rsidRDefault="002D0B6E" w:rsidP="002D0B6E">
            <w:pPr>
              <w:tabs>
                <w:tab w:val="left" w:pos="-720"/>
              </w:tabs>
              <w:suppressAutoHyphens/>
              <w:rPr>
                <w:rFonts w:ascii="Tahoma" w:hAnsi="Tahoma"/>
                <w:sz w:val="16"/>
                <w:szCs w:val="20"/>
              </w:rPr>
            </w:pPr>
          </w:p>
          <w:p w:rsidR="003E0AA7" w:rsidRDefault="002D0B6E" w:rsidP="001030C2">
            <w:pPr>
              <w:tabs>
                <w:tab w:val="left" w:pos="-720"/>
              </w:tabs>
              <w:suppressAutoHyphens/>
              <w:rPr>
                <w:rFonts w:ascii="Tahoma" w:hAnsi="Tahoma"/>
                <w:sz w:val="20"/>
                <w:szCs w:val="20"/>
              </w:rPr>
            </w:pPr>
            <w:r w:rsidRPr="006021CA">
              <w:rPr>
                <w:rFonts w:ascii="Tahoma" w:hAnsi="Tahoma"/>
                <w:sz w:val="20"/>
                <w:szCs w:val="20"/>
              </w:rPr>
              <w:t xml:space="preserve">Parsons, Mikeal C. and Joseph B. Tyson, eds. </w:t>
            </w:r>
            <w:r w:rsidRPr="00B13F4E">
              <w:rPr>
                <w:rFonts w:ascii="Tahoma" w:hAnsi="Tahoma"/>
                <w:i/>
                <w:sz w:val="20"/>
                <w:szCs w:val="20"/>
              </w:rPr>
              <w:t xml:space="preserve">Cadburv. Knox. </w:t>
            </w:r>
            <w:proofErr w:type="gramStart"/>
            <w:r w:rsidRPr="00B13F4E">
              <w:rPr>
                <w:rFonts w:ascii="Tahoma" w:hAnsi="Tahoma"/>
                <w:i/>
                <w:sz w:val="20"/>
                <w:szCs w:val="20"/>
              </w:rPr>
              <w:t>and</w:t>
            </w:r>
            <w:proofErr w:type="gramEnd"/>
            <w:r w:rsidRPr="00B13F4E">
              <w:rPr>
                <w:rFonts w:ascii="Tahoma" w:hAnsi="Tahoma"/>
                <w:i/>
                <w:sz w:val="20"/>
                <w:szCs w:val="20"/>
              </w:rPr>
              <w:t xml:space="preserve"> Talbert: American </w:t>
            </w:r>
            <w:r w:rsidR="00AD0469" w:rsidRPr="00B13F4E">
              <w:rPr>
                <w:rFonts w:ascii="Tahoma" w:hAnsi="Tahoma"/>
                <w:i/>
                <w:sz w:val="20"/>
                <w:szCs w:val="20"/>
              </w:rPr>
              <w:t>Contributions to the Study</w:t>
            </w:r>
            <w:r w:rsidRPr="00B13F4E">
              <w:rPr>
                <w:rFonts w:ascii="Tahoma" w:hAnsi="Tahoma"/>
                <w:i/>
                <w:sz w:val="20"/>
                <w:szCs w:val="20"/>
              </w:rPr>
              <w:t xml:space="preserve"> of Acts</w:t>
            </w:r>
            <w:r w:rsidRPr="006021CA">
              <w:rPr>
                <w:rFonts w:ascii="Tahoma" w:hAnsi="Tahoma"/>
                <w:sz w:val="20"/>
                <w:szCs w:val="20"/>
              </w:rPr>
              <w:t xml:space="preserve">. </w:t>
            </w:r>
            <w:smartTag w:uri="urn:schemas-microsoft-com:office:smarttags" w:element="place">
              <w:smartTag w:uri="urn:schemas-microsoft-com:office:smarttags" w:element="City">
                <w:r w:rsidRPr="006021CA">
                  <w:rPr>
                    <w:rFonts w:ascii="Tahoma" w:hAnsi="Tahoma"/>
                    <w:sz w:val="20"/>
                    <w:szCs w:val="20"/>
                  </w:rPr>
                  <w:t>Atlanta</w:t>
                </w:r>
              </w:smartTag>
            </w:smartTag>
            <w:r w:rsidRPr="006021CA">
              <w:rPr>
                <w:rFonts w:ascii="Tahoma" w:hAnsi="Tahoma"/>
                <w:sz w:val="20"/>
                <w:szCs w:val="20"/>
              </w:rPr>
              <w:t>: Scholars Press, 1992.</w:t>
            </w:r>
            <w:r w:rsidR="003E0AA7">
              <w:rPr>
                <w:rFonts w:ascii="Tahoma" w:hAnsi="Tahoma"/>
                <w:sz w:val="20"/>
                <w:szCs w:val="20"/>
              </w:rPr>
              <w:t xml:space="preserve">  </w:t>
            </w:r>
          </w:p>
          <w:p w:rsidR="002D0B6E" w:rsidRPr="006021CA" w:rsidRDefault="001030C2" w:rsidP="003E0AA7">
            <w:pPr>
              <w:tabs>
                <w:tab w:val="left" w:pos="-720"/>
              </w:tabs>
              <w:suppressAutoHyphens/>
              <w:ind w:firstLine="612"/>
              <w:rPr>
                <w:rFonts w:ascii="Tahoma" w:hAnsi="Tahoma"/>
                <w:sz w:val="20"/>
                <w:szCs w:val="20"/>
              </w:rPr>
            </w:pPr>
            <w:r>
              <w:rPr>
                <w:rFonts w:ascii="Tahoma" w:hAnsi="Tahoma"/>
                <w:sz w:val="20"/>
                <w:szCs w:val="20"/>
              </w:rPr>
              <w:t>As</w:t>
            </w:r>
            <w:r w:rsidR="002D0B6E" w:rsidRPr="006021CA">
              <w:rPr>
                <w:rFonts w:ascii="Tahoma" w:hAnsi="Tahoma"/>
                <w:sz w:val="20"/>
                <w:szCs w:val="20"/>
              </w:rPr>
              <w:t>sisted in the editorial stage of the work</w:t>
            </w:r>
            <w:r w:rsidR="003E0AA7">
              <w:rPr>
                <w:rFonts w:ascii="Tahoma" w:hAnsi="Tahoma"/>
                <w:sz w:val="20"/>
                <w:szCs w:val="20"/>
              </w:rPr>
              <w:t>, developing indexes</w:t>
            </w:r>
            <w:r w:rsidR="002D0B6E" w:rsidRPr="006021CA">
              <w:rPr>
                <w:rFonts w:ascii="Tahoma" w:hAnsi="Tahoma"/>
                <w:sz w:val="20"/>
                <w:szCs w:val="20"/>
              </w:rPr>
              <w:t>.</w:t>
            </w:r>
          </w:p>
          <w:p w:rsidR="002D0B6E" w:rsidRPr="00545C8D" w:rsidRDefault="002D0B6E" w:rsidP="002D0B6E">
            <w:pPr>
              <w:tabs>
                <w:tab w:val="left" w:pos="-720"/>
              </w:tabs>
              <w:suppressAutoHyphens/>
              <w:rPr>
                <w:rFonts w:ascii="Tahoma" w:hAnsi="Tahoma"/>
                <w:sz w:val="16"/>
                <w:szCs w:val="20"/>
              </w:rPr>
            </w:pPr>
          </w:p>
          <w:p w:rsidR="003E0AA7" w:rsidRDefault="002D0B6E" w:rsidP="003E0AA7">
            <w:pPr>
              <w:tabs>
                <w:tab w:val="left" w:pos="-720"/>
              </w:tabs>
              <w:suppressAutoHyphens/>
              <w:rPr>
                <w:rFonts w:ascii="Tahoma" w:hAnsi="Tahoma"/>
                <w:sz w:val="20"/>
                <w:szCs w:val="20"/>
              </w:rPr>
            </w:pPr>
            <w:r w:rsidRPr="006021CA">
              <w:rPr>
                <w:rFonts w:ascii="Tahoma" w:hAnsi="Tahoma"/>
                <w:sz w:val="20"/>
                <w:szCs w:val="20"/>
              </w:rPr>
              <w:t xml:space="preserve">Harley, Richard M. and Stephen R. Howard </w:t>
            </w:r>
            <w:r w:rsidRPr="00B13F4E">
              <w:rPr>
                <w:rFonts w:ascii="Tahoma" w:hAnsi="Tahoma"/>
                <w:i/>
                <w:sz w:val="20"/>
                <w:szCs w:val="20"/>
              </w:rPr>
              <w:t>New Testament Lexicon Project</w:t>
            </w:r>
            <w:r w:rsidRPr="006021CA">
              <w:rPr>
                <w:rFonts w:ascii="Tahoma" w:hAnsi="Tahoma"/>
                <w:sz w:val="20"/>
                <w:szCs w:val="20"/>
                <w:u w:val="single"/>
              </w:rPr>
              <w:t>.</w:t>
            </w:r>
            <w:r>
              <w:rPr>
                <w:rFonts w:ascii="Tahoma" w:hAnsi="Tahoma"/>
                <w:sz w:val="20"/>
                <w:szCs w:val="20"/>
              </w:rPr>
              <w:t xml:space="preserve"> </w:t>
            </w:r>
            <w:r w:rsidRPr="006021CA">
              <w:rPr>
                <w:rFonts w:ascii="Tahoma" w:hAnsi="Tahoma"/>
                <w:sz w:val="20"/>
                <w:szCs w:val="20"/>
              </w:rPr>
              <w:t xml:space="preserve">Endowment for Biblical Research, </w:t>
            </w:r>
            <w:smartTag w:uri="urn:schemas-microsoft-com:office:smarttags" w:element="place">
              <w:smartTag w:uri="urn:schemas-microsoft-com:office:smarttags" w:element="City">
                <w:r w:rsidRPr="006021CA">
                  <w:rPr>
                    <w:rFonts w:ascii="Tahoma" w:hAnsi="Tahoma"/>
                    <w:sz w:val="20"/>
                    <w:szCs w:val="20"/>
                  </w:rPr>
                  <w:t>Boston</w:t>
                </w:r>
              </w:smartTag>
            </w:smartTag>
            <w:r w:rsidRPr="006021CA">
              <w:rPr>
                <w:rFonts w:ascii="Tahoma" w:hAnsi="Tahoma"/>
                <w:sz w:val="20"/>
                <w:szCs w:val="20"/>
              </w:rPr>
              <w:t>.</w:t>
            </w:r>
            <w:r w:rsidR="003E0AA7">
              <w:rPr>
                <w:rFonts w:ascii="Tahoma" w:hAnsi="Tahoma"/>
                <w:sz w:val="20"/>
                <w:szCs w:val="20"/>
              </w:rPr>
              <w:t xml:space="preserve">  </w:t>
            </w:r>
          </w:p>
          <w:p w:rsidR="002D0B6E" w:rsidRPr="006021CA" w:rsidRDefault="002D0B6E" w:rsidP="003E0AA7">
            <w:pPr>
              <w:tabs>
                <w:tab w:val="left" w:pos="-720"/>
              </w:tabs>
              <w:suppressAutoHyphens/>
              <w:ind w:firstLine="612"/>
              <w:rPr>
                <w:rFonts w:ascii="Tahoma" w:hAnsi="Tahoma"/>
                <w:sz w:val="20"/>
                <w:szCs w:val="20"/>
              </w:rPr>
            </w:pPr>
            <w:r w:rsidRPr="006021CA">
              <w:rPr>
                <w:rFonts w:ascii="Tahoma" w:hAnsi="Tahoma"/>
                <w:sz w:val="20"/>
                <w:szCs w:val="20"/>
              </w:rPr>
              <w:t xml:space="preserve">Under the direction of Mikeal Parsons, I participated in the </w:t>
            </w:r>
            <w:r w:rsidR="00FC652E">
              <w:rPr>
                <w:rFonts w:ascii="Tahoma" w:hAnsi="Tahoma"/>
                <w:sz w:val="20"/>
                <w:szCs w:val="20"/>
              </w:rPr>
              <w:t>"</w:t>
            </w:r>
            <w:r w:rsidRPr="006021CA">
              <w:rPr>
                <w:rFonts w:ascii="Tahoma" w:hAnsi="Tahoma"/>
                <w:sz w:val="20"/>
                <w:szCs w:val="20"/>
              </w:rPr>
              <w:t>Pilot Research</w:t>
            </w:r>
            <w:r>
              <w:rPr>
                <w:rFonts w:ascii="Tahoma" w:hAnsi="Tahoma"/>
                <w:sz w:val="20"/>
                <w:szCs w:val="20"/>
              </w:rPr>
              <w:t xml:space="preserve"> </w:t>
            </w:r>
            <w:r w:rsidRPr="006021CA">
              <w:rPr>
                <w:rFonts w:ascii="Tahoma" w:hAnsi="Tahoma"/>
                <w:sz w:val="20"/>
                <w:szCs w:val="20"/>
              </w:rPr>
              <w:t>Phase</w:t>
            </w:r>
            <w:r w:rsidR="00FC652E">
              <w:rPr>
                <w:rFonts w:ascii="Tahoma" w:hAnsi="Tahoma"/>
                <w:sz w:val="20"/>
                <w:szCs w:val="20"/>
              </w:rPr>
              <w:t>"</w:t>
            </w:r>
            <w:r w:rsidRPr="006021CA">
              <w:rPr>
                <w:rFonts w:ascii="Tahoma" w:hAnsi="Tahoma"/>
                <w:sz w:val="20"/>
                <w:szCs w:val="20"/>
              </w:rPr>
              <w:t xml:space="preserve"> of this project (1992), forming the groundwork of a computerized Greek lexicon for</w:t>
            </w:r>
            <w:r>
              <w:rPr>
                <w:rFonts w:ascii="Tahoma" w:hAnsi="Tahoma"/>
                <w:sz w:val="20"/>
                <w:szCs w:val="20"/>
              </w:rPr>
              <w:t xml:space="preserve"> </w:t>
            </w:r>
            <w:r w:rsidRPr="006021CA">
              <w:rPr>
                <w:rFonts w:ascii="Tahoma" w:hAnsi="Tahoma"/>
                <w:sz w:val="20"/>
                <w:szCs w:val="20"/>
              </w:rPr>
              <w:t>the New Testament.  In 1993</w:t>
            </w:r>
            <w:r w:rsidR="001A458E">
              <w:rPr>
                <w:rFonts w:ascii="Tahoma" w:hAnsi="Tahoma"/>
                <w:sz w:val="20"/>
                <w:szCs w:val="20"/>
              </w:rPr>
              <w:t>–</w:t>
            </w:r>
            <w:r w:rsidRPr="006021CA">
              <w:rPr>
                <w:rFonts w:ascii="Tahoma" w:hAnsi="Tahoma"/>
                <w:sz w:val="20"/>
                <w:szCs w:val="20"/>
              </w:rPr>
              <w:t xml:space="preserve">94, I worked with others on NT terms </w:t>
            </w:r>
            <w:r w:rsidR="00A07204">
              <w:rPr>
                <w:rFonts w:ascii="Tahoma" w:hAnsi="Tahoma"/>
                <w:sz w:val="20"/>
                <w:szCs w:val="20"/>
              </w:rPr>
              <w:t>to</w:t>
            </w:r>
            <w:r w:rsidRPr="006021CA">
              <w:rPr>
                <w:rFonts w:ascii="Tahoma" w:hAnsi="Tahoma"/>
                <w:sz w:val="20"/>
                <w:szCs w:val="20"/>
              </w:rPr>
              <w:t xml:space="preserve"> be </w:t>
            </w:r>
            <w:r w:rsidR="00A07204">
              <w:rPr>
                <w:rFonts w:ascii="Tahoma" w:hAnsi="Tahoma"/>
                <w:sz w:val="20"/>
                <w:szCs w:val="20"/>
              </w:rPr>
              <w:t xml:space="preserve">part of </w:t>
            </w:r>
            <w:r w:rsidRPr="006021CA">
              <w:rPr>
                <w:rFonts w:ascii="Tahoma" w:hAnsi="Tahoma"/>
                <w:sz w:val="20"/>
                <w:szCs w:val="20"/>
              </w:rPr>
              <w:t>the completed program.</w:t>
            </w:r>
            <w:r w:rsidR="003E0AA7">
              <w:rPr>
                <w:rFonts w:ascii="Tahoma" w:hAnsi="Tahoma"/>
                <w:sz w:val="20"/>
                <w:szCs w:val="20"/>
              </w:rPr>
              <w:t>)</w:t>
            </w:r>
          </w:p>
          <w:p w:rsidR="002D0B6E" w:rsidRPr="00545C8D" w:rsidRDefault="002D0B6E" w:rsidP="002D0B6E">
            <w:pPr>
              <w:tabs>
                <w:tab w:val="left" w:pos="-720"/>
              </w:tabs>
              <w:suppressAutoHyphens/>
              <w:rPr>
                <w:rFonts w:ascii="Tahoma" w:hAnsi="Tahoma"/>
                <w:sz w:val="16"/>
                <w:szCs w:val="20"/>
              </w:rPr>
            </w:pPr>
          </w:p>
          <w:p w:rsidR="002D0B6E" w:rsidRPr="006021CA" w:rsidRDefault="002D0B6E" w:rsidP="002D0B6E">
            <w:pPr>
              <w:tabs>
                <w:tab w:val="left" w:pos="-720"/>
              </w:tabs>
              <w:suppressAutoHyphens/>
              <w:rPr>
                <w:rFonts w:ascii="Tahoma" w:hAnsi="Tahoma"/>
                <w:sz w:val="20"/>
                <w:szCs w:val="20"/>
              </w:rPr>
            </w:pPr>
            <w:r w:rsidRPr="006021CA">
              <w:rPr>
                <w:rFonts w:ascii="Tahoma" w:hAnsi="Tahoma"/>
                <w:sz w:val="20"/>
                <w:szCs w:val="20"/>
              </w:rPr>
              <w:t xml:space="preserve">Bauer, Walter, William F. Arndt, F. Wilbur Gingrich, and Frederick W. Danker. </w:t>
            </w:r>
            <w:r w:rsidRPr="00B13F4E">
              <w:rPr>
                <w:rFonts w:ascii="Tahoma" w:hAnsi="Tahoma"/>
                <w:i/>
                <w:sz w:val="20"/>
                <w:szCs w:val="20"/>
              </w:rPr>
              <w:t>A Greek</w:t>
            </w:r>
            <w:r w:rsidRPr="00B13F4E">
              <w:rPr>
                <w:rFonts w:ascii="Tahoma" w:hAnsi="Tahoma"/>
                <w:i/>
                <w:sz w:val="20"/>
                <w:szCs w:val="20"/>
              </w:rPr>
              <w:noBreakHyphen/>
              <w:t>English Lexicon of the New Testament</w:t>
            </w:r>
            <w:r w:rsidRPr="00B13F4E">
              <w:rPr>
                <w:rFonts w:ascii="Tahoma" w:hAnsi="Tahoma"/>
                <w:sz w:val="20"/>
                <w:szCs w:val="20"/>
              </w:rPr>
              <w:t>.</w:t>
            </w:r>
            <w:r w:rsidRPr="006021CA">
              <w:rPr>
                <w:rFonts w:ascii="Tahoma" w:hAnsi="Tahoma"/>
                <w:sz w:val="20"/>
                <w:szCs w:val="20"/>
              </w:rPr>
              <w:t xml:space="preserve"> 3rd ed. </w:t>
            </w:r>
            <w:smartTag w:uri="urn:schemas-microsoft-com:office:smarttags" w:element="City">
              <w:r w:rsidRPr="006021CA">
                <w:rPr>
                  <w:rFonts w:ascii="Tahoma" w:hAnsi="Tahoma"/>
                  <w:sz w:val="20"/>
                  <w:szCs w:val="20"/>
                </w:rPr>
                <w:t>Chicago</w:t>
              </w:r>
            </w:smartTag>
            <w:r w:rsidRPr="006021CA">
              <w:rPr>
                <w:rFonts w:ascii="Tahoma" w:hAnsi="Tahoma"/>
                <w:sz w:val="20"/>
                <w:szCs w:val="20"/>
              </w:rPr>
              <w:t xml:space="preserve">: </w:t>
            </w:r>
            <w:smartTag w:uri="urn:schemas-microsoft-com:office:smarttags" w:element="place">
              <w:smartTag w:uri="urn:schemas-microsoft-com:office:smarttags" w:element="PlaceType">
                <w:r w:rsidRPr="006021CA">
                  <w:rPr>
                    <w:rFonts w:ascii="Tahoma" w:hAnsi="Tahoma"/>
                    <w:sz w:val="20"/>
                    <w:szCs w:val="20"/>
                  </w:rPr>
                  <w:t>University</w:t>
                </w:r>
              </w:smartTag>
              <w:r w:rsidRPr="006021CA">
                <w:rPr>
                  <w:rFonts w:ascii="Tahoma" w:hAnsi="Tahoma"/>
                  <w:sz w:val="20"/>
                  <w:szCs w:val="20"/>
                </w:rPr>
                <w:t xml:space="preserve"> of</w:t>
              </w:r>
              <w:r>
                <w:rPr>
                  <w:rFonts w:ascii="Tahoma" w:hAnsi="Tahoma"/>
                  <w:sz w:val="20"/>
                  <w:szCs w:val="20"/>
                </w:rPr>
                <w:t xml:space="preserve"> </w:t>
              </w:r>
              <w:smartTag w:uri="urn:schemas-microsoft-com:office:smarttags" w:element="PlaceName">
                <w:r w:rsidRPr="006021CA">
                  <w:rPr>
                    <w:rFonts w:ascii="Tahoma" w:hAnsi="Tahoma"/>
                    <w:sz w:val="20"/>
                    <w:szCs w:val="20"/>
                  </w:rPr>
                  <w:t>Chicago</w:t>
                </w:r>
              </w:smartTag>
            </w:smartTag>
            <w:r w:rsidRPr="006021CA">
              <w:rPr>
                <w:rFonts w:ascii="Tahoma" w:hAnsi="Tahoma"/>
                <w:sz w:val="20"/>
                <w:szCs w:val="20"/>
              </w:rPr>
              <w:t xml:space="preserve"> Press, 2000.</w:t>
            </w:r>
          </w:p>
          <w:p w:rsidR="002D0B6E" w:rsidRDefault="002D0B6E" w:rsidP="003E0AA7">
            <w:pPr>
              <w:tabs>
                <w:tab w:val="left" w:pos="-720"/>
              </w:tabs>
              <w:suppressAutoHyphens/>
              <w:ind w:firstLine="612"/>
              <w:rPr>
                <w:rFonts w:ascii="Tahoma" w:hAnsi="Tahoma"/>
                <w:sz w:val="20"/>
                <w:szCs w:val="20"/>
              </w:rPr>
            </w:pPr>
            <w:r w:rsidRPr="006021CA">
              <w:rPr>
                <w:rFonts w:ascii="Tahoma" w:hAnsi="Tahoma"/>
                <w:sz w:val="20"/>
                <w:szCs w:val="20"/>
              </w:rPr>
              <w:t>Working under the sup</w:t>
            </w:r>
            <w:r w:rsidR="003E0AA7">
              <w:rPr>
                <w:rFonts w:ascii="Tahoma" w:hAnsi="Tahoma"/>
                <w:sz w:val="20"/>
                <w:szCs w:val="20"/>
              </w:rPr>
              <w:t>ervision of</w:t>
            </w:r>
            <w:r w:rsidRPr="006021CA">
              <w:rPr>
                <w:rFonts w:ascii="Tahoma" w:hAnsi="Tahoma"/>
                <w:sz w:val="20"/>
                <w:szCs w:val="20"/>
              </w:rPr>
              <w:t xml:space="preserve"> Mikeal Parsons, I researched and compiled materials (1992</w:t>
            </w:r>
            <w:r w:rsidR="001A458E">
              <w:rPr>
                <w:rFonts w:ascii="Tahoma" w:hAnsi="Tahoma"/>
                <w:sz w:val="20"/>
                <w:szCs w:val="20"/>
              </w:rPr>
              <w:t>–</w:t>
            </w:r>
            <w:r w:rsidRPr="006021CA">
              <w:rPr>
                <w:rFonts w:ascii="Tahoma" w:hAnsi="Tahoma"/>
                <w:sz w:val="20"/>
                <w:szCs w:val="20"/>
              </w:rPr>
              <w:t>93) in preparation for the third English edition of the lexicon.</w:t>
            </w:r>
          </w:p>
          <w:p w:rsidR="002D0B6E" w:rsidRPr="00545C8D" w:rsidRDefault="002D0B6E" w:rsidP="00944E4E">
            <w:pPr>
              <w:tabs>
                <w:tab w:val="left" w:pos="-720"/>
              </w:tabs>
              <w:suppressAutoHyphens/>
              <w:rPr>
                <w:rFonts w:ascii="Tahoma" w:hAnsi="Tahoma"/>
                <w:b/>
                <w:sz w:val="16"/>
                <w:szCs w:val="20"/>
              </w:rPr>
            </w:pPr>
          </w:p>
          <w:p w:rsidR="00264E7E" w:rsidRDefault="00264E7E" w:rsidP="00944E4E">
            <w:pPr>
              <w:tabs>
                <w:tab w:val="left" w:pos="-720"/>
              </w:tabs>
              <w:suppressAutoHyphens/>
              <w:rPr>
                <w:rFonts w:ascii="Tahoma" w:hAnsi="Tahoma"/>
                <w:b/>
                <w:sz w:val="20"/>
                <w:szCs w:val="20"/>
              </w:rPr>
            </w:pPr>
          </w:p>
          <w:p w:rsidR="00944E4E" w:rsidRDefault="00944E4E" w:rsidP="00944E4E">
            <w:pPr>
              <w:tabs>
                <w:tab w:val="left" w:pos="-720"/>
              </w:tabs>
              <w:suppressAutoHyphens/>
              <w:rPr>
                <w:rFonts w:ascii="Tahoma" w:hAnsi="Tahoma"/>
                <w:sz w:val="20"/>
                <w:szCs w:val="20"/>
              </w:rPr>
            </w:pPr>
            <w:r w:rsidRPr="00F06A99">
              <w:rPr>
                <w:rFonts w:ascii="Tahoma" w:hAnsi="Tahoma"/>
                <w:b/>
                <w:sz w:val="20"/>
                <w:szCs w:val="20"/>
              </w:rPr>
              <w:t>Book Reviews</w:t>
            </w:r>
            <w:r w:rsidRPr="006021CA">
              <w:rPr>
                <w:rFonts w:ascii="Tahoma" w:hAnsi="Tahoma"/>
                <w:sz w:val="20"/>
                <w:szCs w:val="20"/>
              </w:rPr>
              <w:t xml:space="preserve">  </w:t>
            </w:r>
          </w:p>
          <w:p w:rsidR="002D0B6E" w:rsidRDefault="002D0B6E" w:rsidP="00944E4E">
            <w:pPr>
              <w:tabs>
                <w:tab w:val="left" w:pos="-720"/>
              </w:tabs>
              <w:suppressAutoHyphens/>
              <w:rPr>
                <w:rFonts w:ascii="Tahoma" w:hAnsi="Tahoma" w:cs="Tahoma"/>
                <w:sz w:val="20"/>
                <w:szCs w:val="20"/>
                <w:u w:val="single"/>
              </w:rPr>
            </w:pPr>
          </w:p>
          <w:p w:rsidR="00E449D9" w:rsidRDefault="00E449D9" w:rsidP="00944E4E">
            <w:pPr>
              <w:tabs>
                <w:tab w:val="left" w:pos="-720"/>
              </w:tabs>
              <w:suppressAutoHyphens/>
              <w:rPr>
                <w:rFonts w:ascii="Tahoma" w:hAnsi="Tahoma" w:cs="Tahoma"/>
                <w:sz w:val="20"/>
                <w:szCs w:val="20"/>
              </w:rPr>
            </w:pPr>
            <w:r>
              <w:rPr>
                <w:rFonts w:ascii="Tahoma" w:hAnsi="Tahoma" w:cs="Tahoma"/>
                <w:bCs/>
                <w:i/>
                <w:sz w:val="20"/>
                <w:szCs w:val="20"/>
              </w:rPr>
              <w:t>Great Commission, Great Compassion</w:t>
            </w:r>
            <w:r w:rsidRPr="000D1E4C">
              <w:rPr>
                <w:rFonts w:ascii="Tahoma" w:hAnsi="Tahoma" w:cs="Tahoma"/>
                <w:sz w:val="20"/>
                <w:szCs w:val="20"/>
              </w:rPr>
              <w:t xml:space="preserve"> by P</w:t>
            </w:r>
            <w:r>
              <w:rPr>
                <w:rFonts w:ascii="Tahoma" w:hAnsi="Tahoma" w:cs="Tahoma"/>
                <w:sz w:val="20"/>
                <w:szCs w:val="20"/>
              </w:rPr>
              <w:t xml:space="preserve">aul </w:t>
            </w:r>
            <w:proofErr w:type="spellStart"/>
            <w:r>
              <w:rPr>
                <w:rFonts w:ascii="Tahoma" w:hAnsi="Tahoma" w:cs="Tahoma"/>
                <w:sz w:val="20"/>
                <w:szCs w:val="20"/>
              </w:rPr>
              <w:t>Borthwick</w:t>
            </w:r>
            <w:proofErr w:type="spellEnd"/>
            <w:r w:rsidRPr="000D1E4C">
              <w:rPr>
                <w:rFonts w:ascii="Tahoma" w:hAnsi="Tahoma" w:cs="Tahoma"/>
                <w:sz w:val="20"/>
                <w:szCs w:val="20"/>
              </w:rPr>
              <w:t xml:space="preserve"> (Grand Rapids: </w:t>
            </w:r>
            <w:r w:rsidRPr="000D1E4C">
              <w:rPr>
                <w:rFonts w:ascii="Tahoma" w:hAnsi="Tahoma" w:cs="Tahoma"/>
                <w:iCs/>
                <w:sz w:val="20"/>
                <w:szCs w:val="20"/>
              </w:rPr>
              <w:t xml:space="preserve">IVP </w:t>
            </w:r>
            <w:r>
              <w:rPr>
                <w:rFonts w:ascii="Tahoma" w:hAnsi="Tahoma" w:cs="Tahoma"/>
                <w:iCs/>
                <w:sz w:val="20"/>
                <w:szCs w:val="20"/>
              </w:rPr>
              <w:t>Books</w:t>
            </w:r>
            <w:r w:rsidRPr="000D1E4C">
              <w:rPr>
                <w:rFonts w:ascii="Tahoma" w:hAnsi="Tahoma" w:cs="Tahoma"/>
                <w:i/>
                <w:iCs/>
                <w:sz w:val="20"/>
                <w:szCs w:val="20"/>
              </w:rPr>
              <w:t>, 2015</w:t>
            </w:r>
            <w:r w:rsidRPr="000D1E4C">
              <w:rPr>
                <w:rFonts w:ascii="Tahoma" w:hAnsi="Tahoma" w:cs="Tahoma"/>
                <w:sz w:val="20"/>
                <w:szCs w:val="20"/>
              </w:rPr>
              <w:t>)</w:t>
            </w:r>
            <w:r>
              <w:rPr>
                <w:rFonts w:ascii="Tahoma" w:hAnsi="Tahoma" w:cs="Tahoma"/>
                <w:sz w:val="20"/>
                <w:szCs w:val="20"/>
              </w:rPr>
              <w:t>. Review</w:t>
            </w:r>
            <w:r w:rsidRPr="000D1E4C">
              <w:rPr>
                <w:rFonts w:ascii="Tahoma" w:hAnsi="Tahoma" w:cs="Tahoma"/>
                <w:sz w:val="20"/>
                <w:szCs w:val="20"/>
              </w:rPr>
              <w:t xml:space="preserve"> in </w:t>
            </w:r>
            <w:r w:rsidRPr="000D1E4C">
              <w:rPr>
                <w:rFonts w:ascii="Tahoma" w:hAnsi="Tahoma" w:cs="Tahoma"/>
                <w:i/>
                <w:sz w:val="20"/>
                <w:szCs w:val="20"/>
              </w:rPr>
              <w:t>Evangelical Missions Quarterly</w:t>
            </w:r>
            <w:r w:rsidRPr="000D1E4C">
              <w:rPr>
                <w:rFonts w:ascii="Tahoma" w:hAnsi="Tahoma" w:cs="Tahoma"/>
                <w:sz w:val="20"/>
                <w:szCs w:val="20"/>
              </w:rPr>
              <w:t xml:space="preserve">, </w:t>
            </w:r>
            <w:r w:rsidR="00BE7888">
              <w:rPr>
                <w:rFonts w:ascii="Tahoma" w:hAnsi="Tahoma" w:cs="Tahoma"/>
                <w:sz w:val="20"/>
                <w:szCs w:val="20"/>
              </w:rPr>
              <w:t>(</w:t>
            </w:r>
            <w:r>
              <w:rPr>
                <w:rFonts w:ascii="Tahoma" w:hAnsi="Tahoma" w:cs="Tahoma"/>
                <w:sz w:val="20"/>
                <w:szCs w:val="20"/>
              </w:rPr>
              <w:t>2017)</w:t>
            </w:r>
            <w:r w:rsidRPr="000D1E4C">
              <w:rPr>
                <w:rFonts w:ascii="Tahoma" w:hAnsi="Tahoma" w:cs="Tahoma"/>
                <w:sz w:val="20"/>
                <w:szCs w:val="20"/>
              </w:rPr>
              <w:t>.</w:t>
            </w:r>
          </w:p>
          <w:p w:rsidR="00E449D9" w:rsidRDefault="00E449D9" w:rsidP="00E449D9">
            <w:pPr>
              <w:widowControl w:val="0"/>
              <w:autoSpaceDE w:val="0"/>
              <w:autoSpaceDN w:val="0"/>
              <w:adjustRightInd w:val="0"/>
              <w:rPr>
                <w:rFonts w:ascii="Tahoma" w:hAnsi="Tahoma" w:cs="Tahoma"/>
                <w:bCs/>
                <w:i/>
                <w:sz w:val="20"/>
                <w:szCs w:val="20"/>
              </w:rPr>
            </w:pPr>
          </w:p>
          <w:p w:rsidR="00E449D9" w:rsidRPr="005E0DA6" w:rsidRDefault="00E449D9" w:rsidP="00E449D9">
            <w:pPr>
              <w:widowControl w:val="0"/>
              <w:autoSpaceDE w:val="0"/>
              <w:autoSpaceDN w:val="0"/>
              <w:adjustRightInd w:val="0"/>
              <w:rPr>
                <w:rFonts w:ascii="Tahoma" w:hAnsi="Tahoma" w:cs="Tahoma"/>
                <w:sz w:val="20"/>
                <w:szCs w:val="20"/>
              </w:rPr>
            </w:pPr>
            <w:r w:rsidRPr="005E0DA6">
              <w:rPr>
                <w:rFonts w:ascii="Tahoma" w:hAnsi="Tahoma" w:cs="Tahoma"/>
                <w:bCs/>
                <w:i/>
                <w:sz w:val="20"/>
                <w:szCs w:val="20"/>
              </w:rPr>
              <w:t xml:space="preserve">The Mission of Preaching: Equipping the Community for Faithful Witness </w:t>
            </w:r>
            <w:r w:rsidRPr="005E0DA6">
              <w:rPr>
                <w:rFonts w:ascii="Tahoma" w:hAnsi="Tahoma" w:cs="Tahoma"/>
                <w:i/>
                <w:sz w:val="20"/>
                <w:szCs w:val="20"/>
              </w:rPr>
              <w:t>and Mission</w:t>
            </w:r>
            <w:r w:rsidRPr="005E0DA6">
              <w:rPr>
                <w:rFonts w:ascii="Tahoma" w:hAnsi="Tahoma" w:cs="Tahoma"/>
                <w:sz w:val="20"/>
                <w:szCs w:val="20"/>
              </w:rPr>
              <w:t xml:space="preserve"> by Patrick W. T. Johnson (Grand Rapids: </w:t>
            </w:r>
            <w:r w:rsidRPr="005E0DA6">
              <w:rPr>
                <w:rFonts w:ascii="Tahoma" w:hAnsi="Tahoma" w:cs="Tahoma"/>
                <w:iCs/>
                <w:sz w:val="20"/>
                <w:szCs w:val="20"/>
              </w:rPr>
              <w:t>IVP Academic</w:t>
            </w:r>
            <w:r w:rsidRPr="005E0DA6">
              <w:rPr>
                <w:rFonts w:ascii="Tahoma" w:hAnsi="Tahoma" w:cs="Tahoma"/>
                <w:i/>
                <w:iCs/>
                <w:sz w:val="20"/>
                <w:szCs w:val="20"/>
              </w:rPr>
              <w:t>, 2015</w:t>
            </w:r>
            <w:r w:rsidRPr="005E0DA6">
              <w:rPr>
                <w:rFonts w:ascii="Tahoma" w:hAnsi="Tahoma" w:cs="Tahoma"/>
                <w:sz w:val="20"/>
                <w:szCs w:val="20"/>
              </w:rPr>
              <w:t xml:space="preserve">) in </w:t>
            </w:r>
            <w:r w:rsidRPr="005E0DA6">
              <w:rPr>
                <w:rFonts w:ascii="Tahoma" w:hAnsi="Tahoma" w:cs="Tahoma"/>
                <w:i/>
                <w:sz w:val="20"/>
                <w:szCs w:val="20"/>
              </w:rPr>
              <w:t>Evangelical Missions Quarterly</w:t>
            </w:r>
            <w:r w:rsidRPr="005E0DA6">
              <w:rPr>
                <w:rFonts w:ascii="Tahoma" w:hAnsi="Tahoma" w:cs="Tahoma"/>
                <w:sz w:val="20"/>
                <w:szCs w:val="20"/>
              </w:rPr>
              <w:t>, Vol. 52, No. 1 (January 2016): 108-110.</w:t>
            </w:r>
          </w:p>
          <w:p w:rsidR="00E449D9" w:rsidRPr="00881B0E" w:rsidRDefault="00E449D9" w:rsidP="00944E4E">
            <w:pPr>
              <w:tabs>
                <w:tab w:val="left" w:pos="-720"/>
              </w:tabs>
              <w:suppressAutoHyphens/>
              <w:rPr>
                <w:rFonts w:ascii="Tahoma" w:hAnsi="Tahoma" w:cs="Tahoma"/>
                <w:sz w:val="20"/>
                <w:szCs w:val="20"/>
                <w:u w:val="single"/>
              </w:rPr>
            </w:pPr>
          </w:p>
          <w:p w:rsidR="00AB13C3" w:rsidRDefault="00C91B9E" w:rsidP="00C91B9E">
            <w:pPr>
              <w:rPr>
                <w:rFonts w:ascii="Tahoma" w:hAnsi="Tahoma" w:cs="Tahoma"/>
                <w:sz w:val="20"/>
                <w:szCs w:val="20"/>
              </w:rPr>
            </w:pPr>
            <w:proofErr w:type="spellStart"/>
            <w:r w:rsidRPr="00881B0E">
              <w:rPr>
                <w:rFonts w:ascii="Tahoma" w:hAnsi="Tahoma" w:cs="Tahoma"/>
                <w:i/>
                <w:sz w:val="20"/>
                <w:szCs w:val="20"/>
              </w:rPr>
              <w:t>Contextualisation</w:t>
            </w:r>
            <w:proofErr w:type="spellEnd"/>
            <w:r w:rsidRPr="00881B0E">
              <w:rPr>
                <w:rFonts w:ascii="Tahoma" w:hAnsi="Tahoma" w:cs="Tahoma"/>
                <w:i/>
                <w:sz w:val="20"/>
                <w:szCs w:val="20"/>
              </w:rPr>
              <w:t xml:space="preserve"> and Mission Training: Engaging Asia’s Religious Worlds</w:t>
            </w:r>
            <w:r w:rsidRPr="00881B0E">
              <w:rPr>
                <w:rFonts w:ascii="Tahoma" w:hAnsi="Tahoma" w:cs="Tahoma"/>
                <w:sz w:val="20"/>
                <w:szCs w:val="20"/>
              </w:rPr>
              <w:t xml:space="preserve"> by Jonathan </w:t>
            </w:r>
            <w:proofErr w:type="spellStart"/>
            <w:r w:rsidRPr="00881B0E">
              <w:rPr>
                <w:rFonts w:ascii="Tahoma" w:hAnsi="Tahoma" w:cs="Tahoma"/>
                <w:sz w:val="20"/>
                <w:szCs w:val="20"/>
              </w:rPr>
              <w:t>Ingleby</w:t>
            </w:r>
            <w:proofErr w:type="spellEnd"/>
            <w:r w:rsidRPr="00881B0E">
              <w:rPr>
                <w:rFonts w:ascii="Tahoma" w:hAnsi="Tahoma" w:cs="Tahoma"/>
                <w:sz w:val="20"/>
                <w:szCs w:val="20"/>
              </w:rPr>
              <w:t xml:space="preserve">, Tan Kang San, and Tan </w:t>
            </w:r>
            <w:proofErr w:type="spellStart"/>
            <w:r w:rsidRPr="00881B0E">
              <w:rPr>
                <w:rFonts w:ascii="Tahoma" w:hAnsi="Tahoma" w:cs="Tahoma"/>
                <w:sz w:val="20"/>
                <w:szCs w:val="20"/>
              </w:rPr>
              <w:t>Loun</w:t>
            </w:r>
            <w:proofErr w:type="spellEnd"/>
            <w:r w:rsidRPr="00881B0E">
              <w:rPr>
                <w:rFonts w:ascii="Tahoma" w:hAnsi="Tahoma" w:cs="Tahoma"/>
                <w:sz w:val="20"/>
                <w:szCs w:val="20"/>
              </w:rPr>
              <w:t xml:space="preserve"> Ling, </w:t>
            </w:r>
            <w:proofErr w:type="spellStart"/>
            <w:r w:rsidRPr="00881B0E">
              <w:rPr>
                <w:rFonts w:ascii="Tahoma" w:hAnsi="Tahoma" w:cs="Tahoma"/>
                <w:sz w:val="20"/>
                <w:szCs w:val="20"/>
              </w:rPr>
              <w:t>eds</w:t>
            </w:r>
            <w:proofErr w:type="spellEnd"/>
            <w:r w:rsidR="00E449D9">
              <w:rPr>
                <w:rFonts w:ascii="Tahoma" w:hAnsi="Tahoma" w:cs="Tahoma"/>
                <w:sz w:val="20"/>
                <w:szCs w:val="20"/>
              </w:rPr>
              <w:t xml:space="preserve"> (</w:t>
            </w:r>
            <w:r w:rsidR="00E449D9" w:rsidRPr="00E449D9">
              <w:rPr>
                <w:rFonts w:ascii="Tahoma" w:hAnsi="Tahoma" w:cs="Tahoma"/>
                <w:sz w:val="20"/>
                <w:szCs w:val="20"/>
              </w:rPr>
              <w:t>Oxford Centre for Mission Studies</w:t>
            </w:r>
            <w:r w:rsidR="00E449D9">
              <w:rPr>
                <w:rFonts w:ascii="Tahoma" w:hAnsi="Tahoma" w:cs="Tahoma"/>
                <w:sz w:val="20"/>
                <w:szCs w:val="20"/>
              </w:rPr>
              <w:t>, 2013)</w:t>
            </w:r>
            <w:r w:rsidRPr="00881B0E">
              <w:rPr>
                <w:rFonts w:ascii="Tahoma" w:hAnsi="Tahoma" w:cs="Tahoma"/>
                <w:sz w:val="20"/>
                <w:szCs w:val="20"/>
              </w:rPr>
              <w:t xml:space="preserve">. Review in </w:t>
            </w:r>
            <w:r w:rsidRPr="00881B0E">
              <w:rPr>
                <w:rFonts w:ascii="Tahoma" w:hAnsi="Tahoma" w:cs="Tahoma"/>
                <w:i/>
                <w:sz w:val="20"/>
                <w:szCs w:val="20"/>
              </w:rPr>
              <w:t xml:space="preserve">Evangelical Missions </w:t>
            </w:r>
            <w:proofErr w:type="gramStart"/>
            <w:r w:rsidRPr="00881B0E">
              <w:rPr>
                <w:rFonts w:ascii="Tahoma" w:hAnsi="Tahoma" w:cs="Tahoma"/>
                <w:i/>
                <w:sz w:val="20"/>
                <w:szCs w:val="20"/>
              </w:rPr>
              <w:t>Quarterly</w:t>
            </w:r>
            <w:r w:rsidRPr="00881B0E">
              <w:rPr>
                <w:rFonts w:ascii="Tahoma" w:hAnsi="Tahoma" w:cs="Tahoma"/>
                <w:sz w:val="20"/>
                <w:szCs w:val="20"/>
              </w:rPr>
              <w:t xml:space="preserve"> </w:t>
            </w:r>
            <w:r w:rsidR="000379EF">
              <w:rPr>
                <w:rFonts w:ascii="Tahoma" w:hAnsi="Tahoma" w:cs="Tahoma"/>
                <w:sz w:val="20"/>
                <w:szCs w:val="20"/>
              </w:rPr>
              <w:t>,</w:t>
            </w:r>
            <w:proofErr w:type="gramEnd"/>
            <w:r w:rsidR="000379EF">
              <w:rPr>
                <w:rFonts w:ascii="Tahoma" w:hAnsi="Tahoma" w:cs="Tahoma"/>
                <w:sz w:val="20"/>
                <w:szCs w:val="20"/>
              </w:rPr>
              <w:t xml:space="preserve"> Vol. 50 </w:t>
            </w:r>
            <w:r w:rsidRPr="00881B0E">
              <w:rPr>
                <w:rFonts w:ascii="Tahoma" w:hAnsi="Tahoma" w:cs="Tahoma"/>
                <w:sz w:val="20"/>
                <w:szCs w:val="20"/>
              </w:rPr>
              <w:t>(January 2015)</w:t>
            </w:r>
            <w:r w:rsidR="000379EF">
              <w:rPr>
                <w:rFonts w:ascii="Tahoma" w:hAnsi="Tahoma" w:cs="Tahoma"/>
                <w:sz w:val="20"/>
                <w:szCs w:val="20"/>
              </w:rPr>
              <w:t>: 508-510</w:t>
            </w:r>
            <w:r w:rsidRPr="00881B0E">
              <w:rPr>
                <w:rFonts w:ascii="Tahoma" w:hAnsi="Tahoma" w:cs="Tahoma"/>
                <w:sz w:val="20"/>
                <w:szCs w:val="20"/>
              </w:rPr>
              <w:t>.</w:t>
            </w:r>
          </w:p>
          <w:p w:rsidR="00AB13C3" w:rsidRPr="00881B0E" w:rsidRDefault="00AB13C3" w:rsidP="00944E4E">
            <w:pPr>
              <w:tabs>
                <w:tab w:val="left" w:pos="-720"/>
              </w:tabs>
              <w:suppressAutoHyphens/>
              <w:rPr>
                <w:rFonts w:ascii="Tahoma" w:hAnsi="Tahoma" w:cs="Tahoma"/>
                <w:sz w:val="20"/>
                <w:szCs w:val="20"/>
                <w:u w:val="single"/>
              </w:rPr>
            </w:pPr>
          </w:p>
          <w:p w:rsidR="00944E4E" w:rsidRPr="00F11E3B" w:rsidRDefault="00944E4E" w:rsidP="00944E4E">
            <w:pPr>
              <w:tabs>
                <w:tab w:val="left" w:pos="-720"/>
              </w:tabs>
              <w:suppressAutoHyphens/>
              <w:rPr>
                <w:rFonts w:ascii="Tahoma" w:hAnsi="Tahoma" w:cs="Tahoma"/>
                <w:sz w:val="20"/>
                <w:szCs w:val="20"/>
              </w:rPr>
            </w:pPr>
            <w:r w:rsidRPr="00B13F4E">
              <w:rPr>
                <w:rFonts w:ascii="Tahoma" w:hAnsi="Tahoma" w:cs="Tahoma"/>
                <w:i/>
                <w:sz w:val="20"/>
                <w:szCs w:val="20"/>
              </w:rPr>
              <w:t>Preaching the Atonement</w:t>
            </w:r>
            <w:r w:rsidRPr="00F11E3B">
              <w:rPr>
                <w:rFonts w:ascii="Tahoma" w:hAnsi="Tahoma" w:cs="Tahoma"/>
                <w:sz w:val="20"/>
                <w:szCs w:val="20"/>
              </w:rPr>
              <w:t xml:space="preserve"> by Peter K. Stevenson and Stephen I. Wright, </w:t>
            </w:r>
            <w:r w:rsidRPr="00B13F4E">
              <w:rPr>
                <w:rFonts w:ascii="Tahoma" w:hAnsi="Tahoma" w:cs="Tahoma"/>
                <w:i/>
                <w:sz w:val="20"/>
                <w:szCs w:val="20"/>
              </w:rPr>
              <w:t>Preaching God</w:t>
            </w:r>
            <w:r w:rsidR="00FC652E" w:rsidRPr="00B13F4E">
              <w:rPr>
                <w:rFonts w:ascii="Tahoma" w:hAnsi="Tahoma" w:cs="Tahoma"/>
                <w:i/>
                <w:sz w:val="20"/>
                <w:szCs w:val="20"/>
              </w:rPr>
              <w:t>'</w:t>
            </w:r>
            <w:r w:rsidRPr="00B13F4E">
              <w:rPr>
                <w:rFonts w:ascii="Tahoma" w:hAnsi="Tahoma" w:cs="Tahoma"/>
                <w:i/>
                <w:sz w:val="20"/>
                <w:szCs w:val="20"/>
              </w:rPr>
              <w:t>s Word</w:t>
            </w:r>
            <w:r w:rsidRPr="00F11E3B">
              <w:rPr>
                <w:rFonts w:ascii="Tahoma" w:hAnsi="Tahoma" w:cs="Tahoma"/>
                <w:sz w:val="20"/>
                <w:szCs w:val="20"/>
              </w:rPr>
              <w:t xml:space="preserve"> by Terry G. Carter, J. Scott Duvall, and J. Daniel Hays,</w:t>
            </w:r>
            <w:r>
              <w:rPr>
                <w:rFonts w:ascii="Tahoma" w:hAnsi="Tahoma" w:cs="Tahoma"/>
                <w:sz w:val="20"/>
                <w:szCs w:val="20"/>
              </w:rPr>
              <w:t xml:space="preserve"> and</w:t>
            </w:r>
            <w:r w:rsidRPr="00F11E3B">
              <w:rPr>
                <w:rFonts w:ascii="Tahoma" w:hAnsi="Tahoma" w:cs="Tahoma"/>
                <w:sz w:val="20"/>
                <w:szCs w:val="20"/>
              </w:rPr>
              <w:t xml:space="preserve"> </w:t>
            </w:r>
            <w:r w:rsidRPr="00B13F4E">
              <w:rPr>
                <w:rFonts w:ascii="Tahoma" w:hAnsi="Tahoma" w:cs="Tahoma"/>
                <w:i/>
                <w:sz w:val="20"/>
                <w:szCs w:val="20"/>
              </w:rPr>
              <w:t>Preacher, Can You Hear Us Listening?</w:t>
            </w:r>
            <w:r w:rsidRPr="00F11E3B">
              <w:rPr>
                <w:rFonts w:ascii="Tahoma" w:hAnsi="Tahoma" w:cs="Tahoma"/>
                <w:sz w:val="20"/>
                <w:szCs w:val="20"/>
              </w:rPr>
              <w:t xml:space="preserve"> </w:t>
            </w:r>
            <w:proofErr w:type="gramStart"/>
            <w:r w:rsidRPr="00F11E3B">
              <w:rPr>
                <w:rFonts w:ascii="Tahoma" w:hAnsi="Tahoma" w:cs="Tahoma"/>
                <w:sz w:val="20"/>
                <w:szCs w:val="20"/>
              </w:rPr>
              <w:t>by</w:t>
            </w:r>
            <w:proofErr w:type="gramEnd"/>
            <w:r w:rsidRPr="00F11E3B">
              <w:rPr>
                <w:rFonts w:ascii="Tahoma" w:hAnsi="Tahoma" w:cs="Tahoma"/>
                <w:sz w:val="20"/>
                <w:szCs w:val="20"/>
              </w:rPr>
              <w:t xml:space="preserve"> Roger E. Van </w:t>
            </w:r>
            <w:proofErr w:type="spellStart"/>
            <w:r w:rsidRPr="00F11E3B">
              <w:rPr>
                <w:rFonts w:ascii="Tahoma" w:hAnsi="Tahoma" w:cs="Tahoma"/>
                <w:sz w:val="20"/>
                <w:szCs w:val="20"/>
              </w:rPr>
              <w:t>Harn</w:t>
            </w:r>
            <w:proofErr w:type="spellEnd"/>
            <w:r w:rsidRPr="00F11E3B">
              <w:rPr>
                <w:rFonts w:ascii="Tahoma" w:hAnsi="Tahoma" w:cs="Tahoma"/>
                <w:sz w:val="20"/>
                <w:szCs w:val="20"/>
              </w:rPr>
              <w:t xml:space="preserve">.  Cluster review in </w:t>
            </w:r>
            <w:r w:rsidRPr="00B13F4E">
              <w:rPr>
                <w:rFonts w:ascii="Tahoma" w:hAnsi="Tahoma" w:cs="Tahoma"/>
                <w:i/>
                <w:sz w:val="20"/>
                <w:szCs w:val="20"/>
              </w:rPr>
              <w:t>Perspectives for Religious Studies</w:t>
            </w:r>
            <w:r w:rsidR="00A86E92">
              <w:rPr>
                <w:rFonts w:ascii="Tahoma" w:hAnsi="Tahoma" w:cs="Tahoma"/>
                <w:sz w:val="20"/>
                <w:szCs w:val="20"/>
              </w:rPr>
              <w:t xml:space="preserve"> 34 (Spring</w:t>
            </w:r>
            <w:r w:rsidRPr="00F11E3B">
              <w:rPr>
                <w:rFonts w:ascii="Tahoma" w:hAnsi="Tahoma" w:cs="Tahoma"/>
                <w:sz w:val="20"/>
                <w:szCs w:val="20"/>
              </w:rPr>
              <w:t xml:space="preserve"> 2007)</w:t>
            </w:r>
            <w:r w:rsidR="00A86E92">
              <w:rPr>
                <w:rFonts w:ascii="Tahoma" w:hAnsi="Tahoma" w:cs="Tahoma"/>
                <w:sz w:val="20"/>
                <w:szCs w:val="20"/>
              </w:rPr>
              <w:t>: 119</w:t>
            </w:r>
            <w:r w:rsidR="001A458E">
              <w:rPr>
                <w:rFonts w:ascii="Tahoma" w:hAnsi="Tahoma" w:cs="Tahoma"/>
                <w:sz w:val="20"/>
                <w:szCs w:val="20"/>
              </w:rPr>
              <w:t>–</w:t>
            </w:r>
            <w:r w:rsidR="00A86E92">
              <w:rPr>
                <w:rFonts w:ascii="Tahoma" w:hAnsi="Tahoma" w:cs="Tahoma"/>
                <w:sz w:val="20"/>
                <w:szCs w:val="20"/>
              </w:rPr>
              <w:t>122</w:t>
            </w:r>
            <w:r w:rsidRPr="00F11E3B">
              <w:rPr>
                <w:rFonts w:ascii="Tahoma" w:hAnsi="Tahoma" w:cs="Tahoma"/>
                <w:sz w:val="20"/>
                <w:szCs w:val="20"/>
              </w:rPr>
              <w:t>.</w:t>
            </w:r>
          </w:p>
          <w:p w:rsidR="00944E4E" w:rsidRPr="005708BD" w:rsidRDefault="00944E4E" w:rsidP="00944E4E">
            <w:pPr>
              <w:tabs>
                <w:tab w:val="left" w:pos="-720"/>
              </w:tabs>
              <w:suppressAutoHyphens/>
              <w:rPr>
                <w:rFonts w:ascii="Tahoma" w:hAnsi="Tahoma"/>
                <w:sz w:val="16"/>
                <w:szCs w:val="20"/>
              </w:rPr>
            </w:pPr>
          </w:p>
          <w:p w:rsidR="00944E4E" w:rsidRPr="006021CA" w:rsidRDefault="00944E4E" w:rsidP="00944E4E">
            <w:pPr>
              <w:tabs>
                <w:tab w:val="left" w:pos="-720"/>
              </w:tabs>
              <w:suppressAutoHyphens/>
              <w:rPr>
                <w:rFonts w:ascii="Tahoma" w:hAnsi="Tahoma"/>
                <w:sz w:val="20"/>
                <w:szCs w:val="20"/>
              </w:rPr>
            </w:pPr>
            <w:r w:rsidRPr="00B13F4E">
              <w:rPr>
                <w:rFonts w:ascii="Tahoma" w:hAnsi="Tahoma"/>
                <w:i/>
                <w:sz w:val="20"/>
                <w:szCs w:val="20"/>
              </w:rPr>
              <w:t>Acts</w:t>
            </w:r>
            <w:r w:rsidRPr="006021CA">
              <w:rPr>
                <w:rFonts w:ascii="Tahoma" w:hAnsi="Tahoma"/>
                <w:sz w:val="20"/>
                <w:szCs w:val="20"/>
              </w:rPr>
              <w:t xml:space="preserve"> by Kenneth O. </w:t>
            </w:r>
            <w:proofErr w:type="spellStart"/>
            <w:r w:rsidRPr="006021CA">
              <w:rPr>
                <w:rFonts w:ascii="Tahoma" w:hAnsi="Tahoma"/>
                <w:sz w:val="20"/>
                <w:szCs w:val="20"/>
              </w:rPr>
              <w:t>Gangel</w:t>
            </w:r>
            <w:proofErr w:type="spellEnd"/>
            <w:r w:rsidRPr="006021CA">
              <w:rPr>
                <w:rFonts w:ascii="Tahoma" w:hAnsi="Tahoma"/>
                <w:sz w:val="20"/>
                <w:szCs w:val="20"/>
              </w:rPr>
              <w:t>.  In the SBL</w:t>
            </w:r>
            <w:r w:rsidR="00FC652E">
              <w:rPr>
                <w:rFonts w:ascii="Tahoma" w:hAnsi="Tahoma"/>
                <w:sz w:val="20"/>
                <w:szCs w:val="20"/>
              </w:rPr>
              <w:t>'</w:t>
            </w:r>
            <w:r w:rsidRPr="006021CA">
              <w:rPr>
                <w:rFonts w:ascii="Tahoma" w:hAnsi="Tahoma"/>
                <w:sz w:val="20"/>
                <w:szCs w:val="20"/>
              </w:rPr>
              <w:t xml:space="preserve">s </w:t>
            </w:r>
            <w:r w:rsidRPr="00B13F4E">
              <w:rPr>
                <w:rFonts w:ascii="Tahoma" w:hAnsi="Tahoma"/>
                <w:i/>
                <w:sz w:val="20"/>
                <w:szCs w:val="20"/>
              </w:rPr>
              <w:t>Review of Biblical Literature</w:t>
            </w:r>
            <w:r>
              <w:rPr>
                <w:rFonts w:ascii="Tahoma" w:hAnsi="Tahoma"/>
                <w:sz w:val="20"/>
                <w:szCs w:val="20"/>
              </w:rPr>
              <w:t xml:space="preserve"> </w:t>
            </w:r>
            <w:r w:rsidRPr="00C96844">
              <w:rPr>
                <w:rFonts w:ascii="Tahoma" w:hAnsi="Tahoma"/>
                <w:sz w:val="20"/>
                <w:szCs w:val="20"/>
              </w:rPr>
              <w:t>www.bookreviews.org</w:t>
            </w:r>
            <w:r w:rsidRPr="006021CA">
              <w:rPr>
                <w:rFonts w:ascii="Tahoma" w:hAnsi="Tahoma"/>
                <w:sz w:val="20"/>
                <w:szCs w:val="20"/>
              </w:rPr>
              <w:t xml:space="preserve"> (February 26, 2001)</w:t>
            </w:r>
            <w:r w:rsidR="00A86E92">
              <w:rPr>
                <w:rFonts w:ascii="Tahoma" w:hAnsi="Tahoma"/>
                <w:sz w:val="20"/>
                <w:szCs w:val="20"/>
              </w:rPr>
              <w:t>.</w:t>
            </w:r>
          </w:p>
          <w:p w:rsidR="00944E4E" w:rsidRPr="005708BD" w:rsidRDefault="00944E4E" w:rsidP="00944E4E">
            <w:pPr>
              <w:tabs>
                <w:tab w:val="left" w:pos="-720"/>
              </w:tabs>
              <w:suppressAutoHyphens/>
              <w:rPr>
                <w:rFonts w:ascii="Tahoma" w:hAnsi="Tahoma"/>
                <w:sz w:val="16"/>
                <w:szCs w:val="20"/>
              </w:rPr>
            </w:pPr>
          </w:p>
          <w:p w:rsidR="00944E4E" w:rsidRPr="006021CA" w:rsidRDefault="00944E4E" w:rsidP="00944E4E">
            <w:pPr>
              <w:tabs>
                <w:tab w:val="left" w:pos="-720"/>
              </w:tabs>
              <w:suppressAutoHyphens/>
              <w:ind w:right="26"/>
              <w:rPr>
                <w:rFonts w:ascii="Tahoma" w:hAnsi="Tahoma"/>
                <w:sz w:val="20"/>
                <w:szCs w:val="20"/>
              </w:rPr>
            </w:pPr>
            <w:r w:rsidRPr="00B13F4E">
              <w:rPr>
                <w:rFonts w:ascii="Tahoma" w:hAnsi="Tahoma"/>
                <w:i/>
                <w:sz w:val="20"/>
                <w:szCs w:val="20"/>
              </w:rPr>
              <w:t>Paul, In Other Words</w:t>
            </w:r>
            <w:r w:rsidR="00B13F4E">
              <w:rPr>
                <w:rFonts w:ascii="Tahoma" w:hAnsi="Tahoma"/>
                <w:sz w:val="20"/>
                <w:szCs w:val="20"/>
              </w:rPr>
              <w:t xml:space="preserve"> by Jerome H. </w:t>
            </w:r>
            <w:proofErr w:type="spellStart"/>
            <w:r w:rsidR="00B13F4E">
              <w:rPr>
                <w:rFonts w:ascii="Tahoma" w:hAnsi="Tahoma"/>
                <w:sz w:val="20"/>
                <w:szCs w:val="20"/>
              </w:rPr>
              <w:t>Neyrey</w:t>
            </w:r>
            <w:proofErr w:type="spellEnd"/>
            <w:r w:rsidR="00B13F4E">
              <w:rPr>
                <w:rFonts w:ascii="Tahoma" w:hAnsi="Tahoma"/>
                <w:sz w:val="20"/>
                <w:szCs w:val="20"/>
              </w:rPr>
              <w:t>. In</w:t>
            </w:r>
            <w:r w:rsidRPr="006021CA">
              <w:rPr>
                <w:rFonts w:ascii="Tahoma" w:hAnsi="Tahoma"/>
                <w:sz w:val="20"/>
                <w:szCs w:val="20"/>
              </w:rPr>
              <w:t xml:space="preserve"> </w:t>
            </w:r>
            <w:r w:rsidRPr="00B13F4E">
              <w:rPr>
                <w:rFonts w:ascii="Tahoma" w:hAnsi="Tahoma"/>
                <w:i/>
                <w:sz w:val="20"/>
                <w:szCs w:val="20"/>
              </w:rPr>
              <w:t>Anglican Theological Review</w:t>
            </w:r>
            <w:r w:rsidR="00A86E92">
              <w:rPr>
                <w:rFonts w:ascii="Tahoma" w:hAnsi="Tahoma"/>
                <w:sz w:val="20"/>
                <w:szCs w:val="20"/>
              </w:rPr>
              <w:t xml:space="preserve"> 74 (Winter 1992</w:t>
            </w:r>
            <w:r w:rsidRPr="006021CA">
              <w:rPr>
                <w:rFonts w:ascii="Tahoma" w:hAnsi="Tahoma"/>
                <w:sz w:val="20"/>
                <w:szCs w:val="20"/>
              </w:rPr>
              <w:t>)</w:t>
            </w:r>
            <w:r w:rsidR="00A86E92">
              <w:rPr>
                <w:rFonts w:ascii="Tahoma" w:hAnsi="Tahoma"/>
                <w:sz w:val="20"/>
                <w:szCs w:val="20"/>
              </w:rPr>
              <w:t xml:space="preserve">: </w:t>
            </w:r>
            <w:r w:rsidR="00A86E92" w:rsidRPr="006021CA">
              <w:rPr>
                <w:rFonts w:ascii="Tahoma" w:hAnsi="Tahoma"/>
                <w:sz w:val="20"/>
                <w:szCs w:val="20"/>
              </w:rPr>
              <w:t>100</w:t>
            </w:r>
            <w:r w:rsidR="001A458E">
              <w:rPr>
                <w:rFonts w:ascii="Tahoma" w:hAnsi="Tahoma"/>
                <w:sz w:val="20"/>
                <w:szCs w:val="20"/>
              </w:rPr>
              <w:t>–</w:t>
            </w:r>
            <w:r w:rsidR="00A86E92" w:rsidRPr="006021CA">
              <w:rPr>
                <w:rFonts w:ascii="Tahoma" w:hAnsi="Tahoma"/>
                <w:sz w:val="20"/>
                <w:szCs w:val="20"/>
              </w:rPr>
              <w:t>101</w:t>
            </w:r>
            <w:r w:rsidRPr="006021CA">
              <w:rPr>
                <w:rFonts w:ascii="Tahoma" w:hAnsi="Tahoma"/>
                <w:sz w:val="20"/>
                <w:szCs w:val="20"/>
              </w:rPr>
              <w:t>.</w:t>
            </w:r>
          </w:p>
          <w:p w:rsidR="00944E4E" w:rsidRPr="005708BD" w:rsidRDefault="00944E4E" w:rsidP="00944E4E">
            <w:pPr>
              <w:tabs>
                <w:tab w:val="left" w:pos="-720"/>
              </w:tabs>
              <w:suppressAutoHyphens/>
              <w:rPr>
                <w:rFonts w:ascii="Tahoma" w:hAnsi="Tahoma"/>
                <w:sz w:val="16"/>
                <w:szCs w:val="20"/>
              </w:rPr>
            </w:pPr>
          </w:p>
          <w:p w:rsidR="00944E4E" w:rsidRDefault="00944E4E" w:rsidP="00944E4E">
            <w:pPr>
              <w:tabs>
                <w:tab w:val="left" w:pos="-720"/>
              </w:tabs>
              <w:suppressAutoHyphens/>
              <w:rPr>
                <w:rFonts w:ascii="Tahoma" w:hAnsi="Tahoma"/>
                <w:sz w:val="20"/>
                <w:szCs w:val="20"/>
              </w:rPr>
            </w:pPr>
            <w:r w:rsidRPr="00B13F4E">
              <w:rPr>
                <w:rFonts w:ascii="Tahoma" w:hAnsi="Tahoma"/>
                <w:i/>
                <w:sz w:val="20"/>
                <w:szCs w:val="20"/>
              </w:rPr>
              <w:t>Luke</w:t>
            </w:r>
            <w:r w:rsidR="00FC652E" w:rsidRPr="00B13F4E">
              <w:rPr>
                <w:rFonts w:ascii="Tahoma" w:hAnsi="Tahoma"/>
                <w:i/>
                <w:sz w:val="20"/>
                <w:szCs w:val="20"/>
              </w:rPr>
              <w:t>'</w:t>
            </w:r>
            <w:r w:rsidRPr="00B13F4E">
              <w:rPr>
                <w:rFonts w:ascii="Tahoma" w:hAnsi="Tahoma"/>
                <w:i/>
                <w:sz w:val="20"/>
                <w:szCs w:val="20"/>
              </w:rPr>
              <w:t>s Story of Paul</w:t>
            </w:r>
            <w:r w:rsidR="00B13F4E">
              <w:rPr>
                <w:rFonts w:ascii="Tahoma" w:hAnsi="Tahoma"/>
                <w:sz w:val="20"/>
                <w:szCs w:val="20"/>
              </w:rPr>
              <w:t xml:space="preserve"> by Richard I. Pervo. In</w:t>
            </w:r>
            <w:r w:rsidRPr="006021CA">
              <w:rPr>
                <w:rFonts w:ascii="Tahoma" w:hAnsi="Tahoma"/>
                <w:sz w:val="20"/>
                <w:szCs w:val="20"/>
              </w:rPr>
              <w:t xml:space="preserve"> </w:t>
            </w:r>
            <w:r w:rsidRPr="00B13F4E">
              <w:rPr>
                <w:rFonts w:ascii="Tahoma" w:hAnsi="Tahoma"/>
                <w:i/>
                <w:sz w:val="20"/>
                <w:szCs w:val="20"/>
              </w:rPr>
              <w:t>Anglican Theological Review</w:t>
            </w:r>
            <w:r>
              <w:rPr>
                <w:rFonts w:ascii="Tahoma" w:hAnsi="Tahoma"/>
                <w:sz w:val="20"/>
                <w:szCs w:val="20"/>
              </w:rPr>
              <w:t xml:space="preserve"> 73 </w:t>
            </w:r>
            <w:r w:rsidRPr="006021CA">
              <w:rPr>
                <w:rFonts w:ascii="Tahoma" w:hAnsi="Tahoma"/>
                <w:sz w:val="20"/>
                <w:szCs w:val="20"/>
              </w:rPr>
              <w:t>(Winter</w:t>
            </w:r>
            <w:r>
              <w:rPr>
                <w:rFonts w:ascii="Tahoma" w:hAnsi="Tahoma"/>
                <w:sz w:val="20"/>
                <w:szCs w:val="20"/>
              </w:rPr>
              <w:t xml:space="preserve"> 1</w:t>
            </w:r>
            <w:r w:rsidR="00A86E92">
              <w:rPr>
                <w:rFonts w:ascii="Tahoma" w:hAnsi="Tahoma"/>
                <w:sz w:val="20"/>
                <w:szCs w:val="20"/>
              </w:rPr>
              <w:t>991</w:t>
            </w:r>
            <w:r w:rsidRPr="006021CA">
              <w:rPr>
                <w:rFonts w:ascii="Tahoma" w:hAnsi="Tahoma"/>
                <w:sz w:val="20"/>
                <w:szCs w:val="20"/>
              </w:rPr>
              <w:t>)</w:t>
            </w:r>
            <w:r w:rsidR="00A86E92">
              <w:rPr>
                <w:rFonts w:ascii="Tahoma" w:hAnsi="Tahoma"/>
                <w:sz w:val="20"/>
                <w:szCs w:val="20"/>
              </w:rPr>
              <w:t xml:space="preserve">: </w:t>
            </w:r>
            <w:r w:rsidR="00A86E92" w:rsidRPr="006021CA">
              <w:rPr>
                <w:rFonts w:ascii="Tahoma" w:hAnsi="Tahoma"/>
                <w:sz w:val="20"/>
                <w:szCs w:val="20"/>
              </w:rPr>
              <w:t>77</w:t>
            </w:r>
            <w:r w:rsidR="001A458E">
              <w:rPr>
                <w:rFonts w:ascii="Tahoma" w:hAnsi="Tahoma"/>
                <w:sz w:val="20"/>
                <w:szCs w:val="20"/>
              </w:rPr>
              <w:t>–</w:t>
            </w:r>
            <w:r w:rsidR="00A86E92" w:rsidRPr="006021CA">
              <w:rPr>
                <w:rFonts w:ascii="Tahoma" w:hAnsi="Tahoma"/>
                <w:sz w:val="20"/>
                <w:szCs w:val="20"/>
              </w:rPr>
              <w:t>78</w:t>
            </w:r>
            <w:r w:rsidRPr="006021CA">
              <w:rPr>
                <w:rFonts w:ascii="Tahoma" w:hAnsi="Tahoma"/>
                <w:sz w:val="20"/>
                <w:szCs w:val="20"/>
              </w:rPr>
              <w:t>.</w:t>
            </w:r>
          </w:p>
          <w:p w:rsidR="002D0B6E" w:rsidRPr="0040582F" w:rsidRDefault="002D0B6E" w:rsidP="002D0B6E">
            <w:pPr>
              <w:rPr>
                <w:rFonts w:ascii="Tahoma" w:hAnsi="Tahoma" w:cs="Tahoma"/>
                <w:sz w:val="16"/>
                <w:szCs w:val="20"/>
              </w:rPr>
            </w:pPr>
          </w:p>
          <w:p w:rsidR="00183299" w:rsidRPr="00F11E3B" w:rsidRDefault="00183299" w:rsidP="00C45E4D">
            <w:pPr>
              <w:tabs>
                <w:tab w:val="left" w:pos="-720"/>
              </w:tabs>
              <w:suppressAutoHyphens/>
              <w:rPr>
                <w:rFonts w:ascii="Tahoma" w:hAnsi="Tahoma"/>
                <w:sz w:val="20"/>
                <w:szCs w:val="20"/>
              </w:rPr>
            </w:pPr>
          </w:p>
        </w:tc>
      </w:tr>
      <w:tr w:rsidR="00491AE9" w:rsidRPr="00DE7766" w:rsidTr="001A458E">
        <w:tblPrEx>
          <w:tblLook w:val="0000" w:firstRow="0" w:lastRow="0" w:firstColumn="0" w:lastColumn="0" w:noHBand="0" w:noVBand="0"/>
        </w:tblPrEx>
        <w:trPr>
          <w:gridAfter w:val="1"/>
          <w:wAfter w:w="252" w:type="dxa"/>
          <w:trHeight w:val="255"/>
        </w:trPr>
        <w:tc>
          <w:tcPr>
            <w:tcW w:w="9432" w:type="dxa"/>
            <w:gridSpan w:val="8"/>
            <w:tcBorders>
              <w:top w:val="single" w:sz="4" w:space="0" w:color="808080"/>
              <w:left w:val="nil"/>
              <w:bottom w:val="single" w:sz="4" w:space="0" w:color="808080"/>
              <w:right w:val="nil"/>
            </w:tcBorders>
          </w:tcPr>
          <w:p w:rsidR="00491AE9" w:rsidRPr="006239A7" w:rsidRDefault="00491AE9" w:rsidP="00940EED">
            <w:pPr>
              <w:pStyle w:val="Heading1"/>
            </w:pPr>
            <w:r>
              <w:lastRenderedPageBreak/>
              <w:t>Pr</w:t>
            </w:r>
            <w:bookmarkStart w:id="4" w:name="_GoBack"/>
            <w:bookmarkEnd w:id="4"/>
            <w:r>
              <w:t>ofessional Memberships</w:t>
            </w:r>
          </w:p>
        </w:tc>
      </w:tr>
      <w:tr w:rsidR="00491AE9" w:rsidRPr="00604ACF" w:rsidTr="001A458E">
        <w:tblPrEx>
          <w:tblLook w:val="0000" w:firstRow="0" w:lastRow="0" w:firstColumn="0" w:lastColumn="0" w:noHBand="0" w:noVBand="0"/>
        </w:tblPrEx>
        <w:trPr>
          <w:gridAfter w:val="1"/>
          <w:wAfter w:w="252" w:type="dxa"/>
          <w:trHeight w:val="818"/>
        </w:trPr>
        <w:tc>
          <w:tcPr>
            <w:tcW w:w="288" w:type="dxa"/>
            <w:tcBorders>
              <w:top w:val="single" w:sz="4" w:space="0" w:color="808080"/>
              <w:left w:val="nil"/>
              <w:bottom w:val="single" w:sz="4" w:space="0" w:color="808080"/>
              <w:right w:val="nil"/>
            </w:tcBorders>
          </w:tcPr>
          <w:p w:rsidR="00491AE9" w:rsidRPr="00604ACF" w:rsidRDefault="00491AE9" w:rsidP="00940EED">
            <w:pPr>
              <w:pStyle w:val="Heading1"/>
              <w:rPr>
                <w:rFonts w:ascii="Times New Roman" w:hAnsi="Times New Roman" w:cs="Times New Roman"/>
                <w:sz w:val="20"/>
                <w:szCs w:val="20"/>
              </w:rPr>
            </w:pPr>
          </w:p>
        </w:tc>
        <w:tc>
          <w:tcPr>
            <w:tcW w:w="9144" w:type="dxa"/>
            <w:gridSpan w:val="7"/>
            <w:tcBorders>
              <w:top w:val="single" w:sz="4" w:space="0" w:color="808080"/>
              <w:left w:val="nil"/>
              <w:bottom w:val="single" w:sz="4" w:space="0" w:color="808080"/>
              <w:right w:val="nil"/>
            </w:tcBorders>
          </w:tcPr>
          <w:p w:rsidR="00F839AC" w:rsidRPr="005A15C3" w:rsidRDefault="002B26B6" w:rsidP="005A15C3">
            <w:pPr>
              <w:pStyle w:val="bulletedlist"/>
              <w:rPr>
                <w:rFonts w:ascii="Times New Roman" w:hAnsi="Times New Roman"/>
                <w:b/>
                <w:sz w:val="20"/>
                <w:szCs w:val="20"/>
              </w:rPr>
            </w:pPr>
            <w:r>
              <w:rPr>
                <w:rFonts w:cs="Tahoma"/>
                <w:sz w:val="20"/>
                <w:szCs w:val="20"/>
              </w:rPr>
              <w:t xml:space="preserve">American Society of Missiology; Association of Professors of Mission </w:t>
            </w:r>
          </w:p>
          <w:p w:rsidR="00314F1B" w:rsidRPr="00314F1B" w:rsidRDefault="002B26B6" w:rsidP="009B64C1">
            <w:pPr>
              <w:pStyle w:val="bulletedlist"/>
              <w:rPr>
                <w:rFonts w:ascii="Times New Roman" w:hAnsi="Times New Roman"/>
                <w:b/>
                <w:sz w:val="20"/>
                <w:szCs w:val="20"/>
              </w:rPr>
            </w:pPr>
            <w:r>
              <w:rPr>
                <w:sz w:val="20"/>
                <w:szCs w:val="20"/>
              </w:rPr>
              <w:t>Association of Ministry Guidance Professionals</w:t>
            </w:r>
            <w:r w:rsidR="009B64C1" w:rsidRPr="00E216E3">
              <w:rPr>
                <w:sz w:val="20"/>
                <w:szCs w:val="20"/>
              </w:rPr>
              <w:t xml:space="preserve"> for Baptist Colleges and Seminaries</w:t>
            </w:r>
            <w:r w:rsidR="009B64C1" w:rsidRPr="00E216E3">
              <w:rPr>
                <w:sz w:val="20"/>
                <w:szCs w:val="20"/>
              </w:rPr>
              <w:br/>
            </w:r>
            <w:r w:rsidR="009B64C1" w:rsidRPr="00092163">
              <w:rPr>
                <w:sz w:val="20"/>
                <w:szCs w:val="20"/>
              </w:rPr>
              <w:t>(Vice-president, 2000</w:t>
            </w:r>
            <w:r w:rsidR="001A458E">
              <w:rPr>
                <w:sz w:val="20"/>
                <w:szCs w:val="20"/>
              </w:rPr>
              <w:t>–</w:t>
            </w:r>
            <w:r w:rsidR="009B64C1" w:rsidRPr="00092163">
              <w:rPr>
                <w:sz w:val="20"/>
                <w:szCs w:val="20"/>
              </w:rPr>
              <w:t>2001; President, 2001</w:t>
            </w:r>
            <w:r w:rsidR="001A458E">
              <w:rPr>
                <w:sz w:val="20"/>
                <w:szCs w:val="20"/>
              </w:rPr>
              <w:t>–</w:t>
            </w:r>
            <w:r w:rsidR="009B64C1" w:rsidRPr="00092163">
              <w:rPr>
                <w:sz w:val="20"/>
                <w:szCs w:val="20"/>
              </w:rPr>
              <w:t>2002)</w:t>
            </w:r>
          </w:p>
          <w:p w:rsidR="00314F1B" w:rsidRPr="00E216E3" w:rsidRDefault="00314F1B" w:rsidP="00314F1B">
            <w:pPr>
              <w:pStyle w:val="bulletedlist"/>
              <w:rPr>
                <w:b/>
                <w:sz w:val="20"/>
                <w:szCs w:val="20"/>
              </w:rPr>
            </w:pPr>
            <w:r w:rsidRPr="00E216E3">
              <w:rPr>
                <w:sz w:val="20"/>
                <w:szCs w:val="20"/>
              </w:rPr>
              <w:t>National Association of Baptist Professors of Religion</w:t>
            </w:r>
            <w:r w:rsidR="001D6653">
              <w:rPr>
                <w:sz w:val="20"/>
                <w:szCs w:val="20"/>
              </w:rPr>
              <w:t xml:space="preserve"> </w:t>
            </w:r>
            <w:r w:rsidR="001D6653" w:rsidRPr="00092163">
              <w:rPr>
                <w:sz w:val="20"/>
                <w:szCs w:val="20"/>
              </w:rPr>
              <w:t>(Vice-president</w:t>
            </w:r>
            <w:r w:rsidR="001D6653">
              <w:rPr>
                <w:sz w:val="20"/>
                <w:szCs w:val="20"/>
              </w:rPr>
              <w:t xml:space="preserve"> of the SW Region</w:t>
            </w:r>
            <w:r w:rsidR="001D6653" w:rsidRPr="00092163">
              <w:rPr>
                <w:sz w:val="20"/>
                <w:szCs w:val="20"/>
              </w:rPr>
              <w:t>, 20</w:t>
            </w:r>
            <w:r w:rsidR="005A15C3">
              <w:rPr>
                <w:sz w:val="20"/>
                <w:szCs w:val="20"/>
              </w:rPr>
              <w:t>10</w:t>
            </w:r>
            <w:r w:rsidR="001D6653">
              <w:rPr>
                <w:sz w:val="20"/>
                <w:szCs w:val="20"/>
              </w:rPr>
              <w:t>–</w:t>
            </w:r>
            <w:r w:rsidR="001D6653" w:rsidRPr="00092163">
              <w:rPr>
                <w:sz w:val="20"/>
                <w:szCs w:val="20"/>
              </w:rPr>
              <w:t>20</w:t>
            </w:r>
            <w:r w:rsidR="005A15C3">
              <w:rPr>
                <w:sz w:val="20"/>
                <w:szCs w:val="20"/>
              </w:rPr>
              <w:t>11</w:t>
            </w:r>
            <w:r w:rsidR="001D6653" w:rsidRPr="00092163">
              <w:rPr>
                <w:sz w:val="20"/>
                <w:szCs w:val="20"/>
              </w:rPr>
              <w:t>; President, 20</w:t>
            </w:r>
            <w:r w:rsidR="005A15C3">
              <w:rPr>
                <w:sz w:val="20"/>
                <w:szCs w:val="20"/>
              </w:rPr>
              <w:t>11</w:t>
            </w:r>
            <w:r w:rsidR="001D6653">
              <w:rPr>
                <w:sz w:val="20"/>
                <w:szCs w:val="20"/>
              </w:rPr>
              <w:t>–</w:t>
            </w:r>
            <w:r w:rsidR="001D6653" w:rsidRPr="00092163">
              <w:rPr>
                <w:sz w:val="20"/>
                <w:szCs w:val="20"/>
              </w:rPr>
              <w:t>20</w:t>
            </w:r>
            <w:r w:rsidR="005A15C3">
              <w:rPr>
                <w:sz w:val="20"/>
                <w:szCs w:val="20"/>
              </w:rPr>
              <w:t>12</w:t>
            </w:r>
            <w:r w:rsidR="001D6653" w:rsidRPr="00092163">
              <w:rPr>
                <w:sz w:val="20"/>
                <w:szCs w:val="20"/>
              </w:rPr>
              <w:t>)</w:t>
            </w:r>
          </w:p>
          <w:p w:rsidR="00491AE9" w:rsidRPr="002B26B6" w:rsidRDefault="00314F1B" w:rsidP="002B26B6">
            <w:pPr>
              <w:pStyle w:val="bulletedlist"/>
              <w:rPr>
                <w:rFonts w:ascii="Times New Roman" w:hAnsi="Times New Roman"/>
                <w:b/>
                <w:sz w:val="20"/>
                <w:szCs w:val="20"/>
              </w:rPr>
            </w:pPr>
            <w:r w:rsidRPr="00E216E3">
              <w:rPr>
                <w:sz w:val="20"/>
                <w:szCs w:val="20"/>
              </w:rPr>
              <w:t>Religious Research Association</w:t>
            </w:r>
            <w:r w:rsidR="009B64C1" w:rsidRPr="002B26B6">
              <w:rPr>
                <w:sz w:val="20"/>
                <w:szCs w:val="20"/>
              </w:rPr>
              <w:br/>
            </w:r>
          </w:p>
        </w:tc>
      </w:tr>
      <w:tr w:rsidR="00BA3A0B" w:rsidRPr="00DE7766" w:rsidTr="001A458E">
        <w:tblPrEx>
          <w:tblLook w:val="0000" w:firstRow="0" w:lastRow="0" w:firstColumn="0" w:lastColumn="0" w:noHBand="0" w:noVBand="0"/>
        </w:tblPrEx>
        <w:trPr>
          <w:gridAfter w:val="1"/>
          <w:wAfter w:w="252" w:type="dxa"/>
          <w:trHeight w:val="255"/>
        </w:trPr>
        <w:tc>
          <w:tcPr>
            <w:tcW w:w="9432" w:type="dxa"/>
            <w:gridSpan w:val="8"/>
            <w:tcBorders>
              <w:top w:val="single" w:sz="4" w:space="0" w:color="808080"/>
              <w:left w:val="nil"/>
              <w:bottom w:val="single" w:sz="4" w:space="0" w:color="808080"/>
              <w:right w:val="nil"/>
            </w:tcBorders>
          </w:tcPr>
          <w:p w:rsidR="006239A7" w:rsidRPr="006239A7" w:rsidRDefault="00BA3A0B" w:rsidP="006239A7">
            <w:pPr>
              <w:pStyle w:val="Heading1"/>
            </w:pPr>
            <w:r>
              <w:t>Endorsements for Ministry</w:t>
            </w:r>
          </w:p>
        </w:tc>
      </w:tr>
      <w:tr w:rsidR="00BA3A0B" w:rsidRPr="00604ACF" w:rsidTr="001A458E">
        <w:tblPrEx>
          <w:tblLook w:val="0000" w:firstRow="0" w:lastRow="0" w:firstColumn="0" w:lastColumn="0" w:noHBand="0" w:noVBand="0"/>
        </w:tblPrEx>
        <w:trPr>
          <w:gridAfter w:val="1"/>
          <w:wAfter w:w="252" w:type="dxa"/>
          <w:trHeight w:val="818"/>
        </w:trPr>
        <w:tc>
          <w:tcPr>
            <w:tcW w:w="288" w:type="dxa"/>
            <w:tcBorders>
              <w:top w:val="single" w:sz="4" w:space="0" w:color="808080"/>
              <w:left w:val="nil"/>
              <w:bottom w:val="single" w:sz="4" w:space="0" w:color="808080"/>
              <w:right w:val="nil"/>
            </w:tcBorders>
          </w:tcPr>
          <w:p w:rsidR="00BA3A0B" w:rsidRPr="00604ACF" w:rsidRDefault="00BA3A0B" w:rsidP="00B52230">
            <w:pPr>
              <w:pStyle w:val="Heading1"/>
              <w:rPr>
                <w:rFonts w:ascii="Times New Roman" w:hAnsi="Times New Roman" w:cs="Times New Roman"/>
                <w:sz w:val="20"/>
                <w:szCs w:val="20"/>
              </w:rPr>
            </w:pPr>
          </w:p>
        </w:tc>
        <w:tc>
          <w:tcPr>
            <w:tcW w:w="9144" w:type="dxa"/>
            <w:gridSpan w:val="7"/>
            <w:tcBorders>
              <w:top w:val="single" w:sz="4" w:space="0" w:color="808080"/>
              <w:left w:val="nil"/>
              <w:bottom w:val="single" w:sz="4" w:space="0" w:color="808080"/>
              <w:right w:val="nil"/>
            </w:tcBorders>
          </w:tcPr>
          <w:p w:rsidR="009B64C1" w:rsidRPr="00092163" w:rsidRDefault="00BA3A0B" w:rsidP="00834971">
            <w:pPr>
              <w:pStyle w:val="bulletedlist"/>
              <w:rPr>
                <w:sz w:val="20"/>
                <w:szCs w:val="20"/>
              </w:rPr>
            </w:pPr>
            <w:r w:rsidRPr="00092163">
              <w:rPr>
                <w:sz w:val="20"/>
                <w:szCs w:val="20"/>
              </w:rPr>
              <w:t xml:space="preserve">Licensed:  </w:t>
            </w:r>
            <w:smartTag w:uri="urn:schemas-microsoft-com:office:smarttags" w:element="PlaceName">
              <w:r w:rsidR="009B64C1" w:rsidRPr="00092163">
                <w:rPr>
                  <w:sz w:val="20"/>
                  <w:szCs w:val="20"/>
                </w:rPr>
                <w:t>Kendrick</w:t>
              </w:r>
            </w:smartTag>
            <w:r w:rsidR="009B64C1" w:rsidRPr="00092163">
              <w:rPr>
                <w:sz w:val="20"/>
                <w:szCs w:val="20"/>
              </w:rPr>
              <w:t xml:space="preserve"> </w:t>
            </w:r>
            <w:smartTag w:uri="urn:schemas-microsoft-com:office:smarttags" w:element="PlaceName">
              <w:r w:rsidR="009B64C1" w:rsidRPr="00092163">
                <w:rPr>
                  <w:sz w:val="20"/>
                  <w:szCs w:val="20"/>
                </w:rPr>
                <w:t>Lane</w:t>
              </w:r>
            </w:smartTag>
            <w:r w:rsidR="009B64C1" w:rsidRPr="00092163">
              <w:rPr>
                <w:sz w:val="20"/>
                <w:szCs w:val="20"/>
              </w:rPr>
              <w:t xml:space="preserve"> </w:t>
            </w:r>
            <w:smartTag w:uri="urn:schemas-microsoft-com:office:smarttags" w:element="PlaceName">
              <w:r w:rsidR="009B64C1" w:rsidRPr="00092163">
                <w:rPr>
                  <w:sz w:val="20"/>
                  <w:szCs w:val="20"/>
                </w:rPr>
                <w:t>Baptist</w:t>
              </w:r>
            </w:smartTag>
            <w:r w:rsidR="009B64C1" w:rsidRPr="00092163">
              <w:rPr>
                <w:sz w:val="20"/>
                <w:szCs w:val="20"/>
              </w:rPr>
              <w:t xml:space="preserve"> </w:t>
            </w:r>
            <w:smartTag w:uri="urn:schemas-microsoft-com:office:smarttags" w:element="PlaceType">
              <w:r w:rsidR="009B64C1" w:rsidRPr="00092163">
                <w:rPr>
                  <w:sz w:val="20"/>
                  <w:szCs w:val="20"/>
                </w:rPr>
                <w:t>Church</w:t>
              </w:r>
            </w:smartTag>
            <w:r w:rsidR="009B64C1" w:rsidRPr="00092163">
              <w:rPr>
                <w:sz w:val="20"/>
                <w:szCs w:val="20"/>
              </w:rPr>
              <w:t xml:space="preserve">, </w:t>
            </w:r>
            <w:smartTag w:uri="urn:schemas-microsoft-com:office:smarttags" w:element="place">
              <w:smartTag w:uri="urn:schemas-microsoft-com:office:smarttags" w:element="City">
                <w:r w:rsidR="009B64C1" w:rsidRPr="00092163">
                  <w:rPr>
                    <w:sz w:val="20"/>
                    <w:szCs w:val="20"/>
                  </w:rPr>
                  <w:t>Waco</w:t>
                </w:r>
              </w:smartTag>
              <w:r w:rsidR="009B64C1" w:rsidRPr="00092163">
                <w:rPr>
                  <w:sz w:val="20"/>
                  <w:szCs w:val="20"/>
                </w:rPr>
                <w:t xml:space="preserve">, </w:t>
              </w:r>
              <w:smartTag w:uri="urn:schemas-microsoft-com:office:smarttags" w:element="State">
                <w:r w:rsidR="009B64C1" w:rsidRPr="00092163">
                  <w:rPr>
                    <w:sz w:val="20"/>
                    <w:szCs w:val="20"/>
                  </w:rPr>
                  <w:t>TX</w:t>
                </w:r>
              </w:smartTag>
            </w:smartTag>
            <w:r w:rsidRPr="00092163">
              <w:rPr>
                <w:sz w:val="20"/>
                <w:szCs w:val="20"/>
              </w:rPr>
              <w:t xml:space="preserve">; </w:t>
            </w:r>
            <w:r w:rsidR="009B64C1" w:rsidRPr="00092163">
              <w:rPr>
                <w:sz w:val="20"/>
                <w:szCs w:val="20"/>
              </w:rPr>
              <w:t>February 20</w:t>
            </w:r>
            <w:r w:rsidRPr="00092163">
              <w:rPr>
                <w:sz w:val="20"/>
                <w:szCs w:val="20"/>
              </w:rPr>
              <w:t xml:space="preserve">, </w:t>
            </w:r>
            <w:r w:rsidR="009B64C1" w:rsidRPr="00092163">
              <w:rPr>
                <w:sz w:val="20"/>
                <w:szCs w:val="20"/>
              </w:rPr>
              <w:t>1983</w:t>
            </w:r>
          </w:p>
          <w:p w:rsidR="00BA3A0B" w:rsidRPr="00604ACF" w:rsidRDefault="009B64C1" w:rsidP="00834971">
            <w:pPr>
              <w:pStyle w:val="bulletedlist"/>
              <w:rPr>
                <w:rFonts w:ascii="Times New Roman" w:hAnsi="Times New Roman"/>
                <w:sz w:val="20"/>
                <w:szCs w:val="20"/>
              </w:rPr>
            </w:pPr>
            <w:r w:rsidRPr="00092163">
              <w:rPr>
                <w:sz w:val="20"/>
                <w:szCs w:val="20"/>
              </w:rPr>
              <w:t xml:space="preserve">Ordained:  </w:t>
            </w:r>
            <w:smartTag w:uri="urn:schemas-microsoft-com:office:smarttags" w:element="PlaceName">
              <w:r w:rsidRPr="00092163">
                <w:rPr>
                  <w:sz w:val="20"/>
                  <w:szCs w:val="20"/>
                </w:rPr>
                <w:t>Kendrick</w:t>
              </w:r>
            </w:smartTag>
            <w:r w:rsidRPr="00092163">
              <w:rPr>
                <w:sz w:val="20"/>
                <w:szCs w:val="20"/>
              </w:rPr>
              <w:t xml:space="preserve"> </w:t>
            </w:r>
            <w:smartTag w:uri="urn:schemas-microsoft-com:office:smarttags" w:element="PlaceName">
              <w:r w:rsidRPr="00092163">
                <w:rPr>
                  <w:sz w:val="20"/>
                  <w:szCs w:val="20"/>
                </w:rPr>
                <w:t>Lane</w:t>
              </w:r>
            </w:smartTag>
            <w:r w:rsidRPr="00092163">
              <w:rPr>
                <w:sz w:val="20"/>
                <w:szCs w:val="20"/>
              </w:rPr>
              <w:t xml:space="preserve"> </w:t>
            </w:r>
            <w:smartTag w:uri="urn:schemas-microsoft-com:office:smarttags" w:element="PlaceName">
              <w:r w:rsidRPr="00092163">
                <w:rPr>
                  <w:sz w:val="20"/>
                  <w:szCs w:val="20"/>
                </w:rPr>
                <w:t>Baptist</w:t>
              </w:r>
            </w:smartTag>
            <w:r w:rsidRPr="00092163">
              <w:rPr>
                <w:sz w:val="20"/>
                <w:szCs w:val="20"/>
              </w:rPr>
              <w:t xml:space="preserve"> </w:t>
            </w:r>
            <w:smartTag w:uri="urn:schemas-microsoft-com:office:smarttags" w:element="PlaceType">
              <w:r w:rsidRPr="00092163">
                <w:rPr>
                  <w:sz w:val="20"/>
                  <w:szCs w:val="20"/>
                </w:rPr>
                <w:t>Church</w:t>
              </w:r>
            </w:smartTag>
            <w:r w:rsidRPr="00092163">
              <w:rPr>
                <w:sz w:val="20"/>
                <w:szCs w:val="20"/>
              </w:rPr>
              <w:t xml:space="preserve">, </w:t>
            </w:r>
            <w:smartTag w:uri="urn:schemas-microsoft-com:office:smarttags" w:element="place">
              <w:smartTag w:uri="urn:schemas-microsoft-com:office:smarttags" w:element="City">
                <w:r w:rsidRPr="00092163">
                  <w:rPr>
                    <w:sz w:val="20"/>
                    <w:szCs w:val="20"/>
                  </w:rPr>
                  <w:t>Waco</w:t>
                </w:r>
              </w:smartTag>
              <w:r w:rsidRPr="00092163">
                <w:rPr>
                  <w:sz w:val="20"/>
                  <w:szCs w:val="20"/>
                </w:rPr>
                <w:t xml:space="preserve">, </w:t>
              </w:r>
              <w:smartTag w:uri="urn:schemas-microsoft-com:office:smarttags" w:element="State">
                <w:r w:rsidRPr="00092163">
                  <w:rPr>
                    <w:sz w:val="20"/>
                    <w:szCs w:val="20"/>
                  </w:rPr>
                  <w:t>TX</w:t>
                </w:r>
              </w:smartTag>
            </w:smartTag>
            <w:r w:rsidRPr="00092163">
              <w:rPr>
                <w:sz w:val="20"/>
                <w:szCs w:val="20"/>
              </w:rPr>
              <w:t>; July 28, 1985</w:t>
            </w:r>
          </w:p>
        </w:tc>
      </w:tr>
      <w:tr w:rsidR="00BA3A0B" w:rsidRPr="00DE7766" w:rsidTr="001A458E">
        <w:tblPrEx>
          <w:tblLook w:val="0000" w:firstRow="0" w:lastRow="0" w:firstColumn="0" w:lastColumn="0" w:noHBand="0" w:noVBand="0"/>
        </w:tblPrEx>
        <w:trPr>
          <w:gridAfter w:val="1"/>
          <w:wAfter w:w="252" w:type="dxa"/>
          <w:trHeight w:val="255"/>
        </w:trPr>
        <w:tc>
          <w:tcPr>
            <w:tcW w:w="9432" w:type="dxa"/>
            <w:gridSpan w:val="8"/>
            <w:tcBorders>
              <w:top w:val="single" w:sz="4" w:space="0" w:color="808080"/>
              <w:left w:val="nil"/>
              <w:bottom w:val="single" w:sz="4" w:space="0" w:color="999999"/>
              <w:right w:val="nil"/>
            </w:tcBorders>
          </w:tcPr>
          <w:p w:rsidR="00BA3A0B" w:rsidRDefault="0046429A" w:rsidP="00B52230">
            <w:pPr>
              <w:pStyle w:val="Heading1"/>
            </w:pPr>
            <w:r>
              <w:t>Hobbies and Interests</w:t>
            </w:r>
          </w:p>
        </w:tc>
      </w:tr>
      <w:tr w:rsidR="00FA5F01" w:rsidRPr="00604ACF" w:rsidTr="001A458E">
        <w:tblPrEx>
          <w:tblLook w:val="0000" w:firstRow="0" w:lastRow="0" w:firstColumn="0" w:lastColumn="0" w:noHBand="0" w:noVBand="0"/>
        </w:tblPrEx>
        <w:trPr>
          <w:gridAfter w:val="1"/>
          <w:wAfter w:w="252" w:type="dxa"/>
          <w:trHeight w:val="818"/>
        </w:trPr>
        <w:tc>
          <w:tcPr>
            <w:tcW w:w="288" w:type="dxa"/>
            <w:tcBorders>
              <w:top w:val="single" w:sz="4" w:space="0" w:color="999999"/>
              <w:left w:val="nil"/>
              <w:bottom w:val="single" w:sz="4" w:space="0" w:color="999999"/>
              <w:right w:val="nil"/>
            </w:tcBorders>
          </w:tcPr>
          <w:p w:rsidR="00FA5F01" w:rsidRPr="00604ACF" w:rsidRDefault="00FA5F01" w:rsidP="00755712">
            <w:pPr>
              <w:pStyle w:val="Heading1"/>
              <w:rPr>
                <w:rFonts w:ascii="Times New Roman" w:hAnsi="Times New Roman" w:cs="Times New Roman"/>
                <w:sz w:val="20"/>
                <w:szCs w:val="20"/>
              </w:rPr>
            </w:pPr>
          </w:p>
        </w:tc>
        <w:tc>
          <w:tcPr>
            <w:tcW w:w="9144" w:type="dxa"/>
            <w:gridSpan w:val="7"/>
            <w:tcBorders>
              <w:top w:val="single" w:sz="4" w:space="0" w:color="999999"/>
              <w:left w:val="nil"/>
              <w:bottom w:val="single" w:sz="4" w:space="0" w:color="999999"/>
              <w:right w:val="nil"/>
            </w:tcBorders>
          </w:tcPr>
          <w:p w:rsidR="00FA5F01" w:rsidRPr="00092163" w:rsidRDefault="00FA5F01" w:rsidP="00FA5F01">
            <w:pPr>
              <w:pStyle w:val="bulletedlist"/>
              <w:numPr>
                <w:ilvl w:val="0"/>
                <w:numId w:val="0"/>
              </w:numPr>
              <w:rPr>
                <w:sz w:val="20"/>
                <w:szCs w:val="20"/>
              </w:rPr>
            </w:pPr>
            <w:r w:rsidRPr="00092163">
              <w:rPr>
                <w:sz w:val="20"/>
                <w:szCs w:val="20"/>
              </w:rPr>
              <w:t xml:space="preserve">Technology, Racquetball, </w:t>
            </w:r>
            <w:r w:rsidR="00604ACF" w:rsidRPr="00092163">
              <w:rPr>
                <w:sz w:val="20"/>
                <w:szCs w:val="20"/>
              </w:rPr>
              <w:t>Family Activities</w:t>
            </w:r>
            <w:r w:rsidRPr="00092163">
              <w:rPr>
                <w:sz w:val="20"/>
                <w:szCs w:val="20"/>
              </w:rPr>
              <w:t>,</w:t>
            </w:r>
            <w:r w:rsidR="00604ACF" w:rsidRPr="00092163">
              <w:rPr>
                <w:sz w:val="20"/>
                <w:szCs w:val="20"/>
              </w:rPr>
              <w:t xml:space="preserve"> Baylor Sports,</w:t>
            </w:r>
            <w:r w:rsidRPr="00092163">
              <w:rPr>
                <w:sz w:val="20"/>
                <w:szCs w:val="20"/>
              </w:rPr>
              <w:t xml:space="preserve"> </w:t>
            </w:r>
            <w:r w:rsidR="00755712" w:rsidRPr="00092163">
              <w:rPr>
                <w:sz w:val="20"/>
                <w:szCs w:val="20"/>
              </w:rPr>
              <w:t>and Internati</w:t>
            </w:r>
            <w:r w:rsidR="00E67CE7">
              <w:rPr>
                <w:sz w:val="20"/>
                <w:szCs w:val="20"/>
              </w:rPr>
              <w:t>onal Interests (I</w:t>
            </w:r>
            <w:r w:rsidR="00743E90" w:rsidRPr="00092163">
              <w:rPr>
                <w:sz w:val="20"/>
                <w:szCs w:val="20"/>
              </w:rPr>
              <w:t>nternational travel, missions</w:t>
            </w:r>
            <w:r w:rsidR="00755712" w:rsidRPr="00092163">
              <w:rPr>
                <w:sz w:val="20"/>
                <w:szCs w:val="20"/>
              </w:rPr>
              <w:t>, foods, languages, and more)</w:t>
            </w:r>
          </w:p>
        </w:tc>
      </w:tr>
    </w:tbl>
    <w:p w:rsidR="00B52230" w:rsidRPr="00944E4E" w:rsidRDefault="00B52230" w:rsidP="00183299">
      <w:pPr>
        <w:tabs>
          <w:tab w:val="left" w:pos="-720"/>
        </w:tabs>
        <w:suppressAutoHyphens/>
        <w:rPr>
          <w:rFonts w:ascii="Times New Roman" w:hAnsi="Times New Roman"/>
          <w:b/>
          <w:sz w:val="20"/>
          <w:szCs w:val="20"/>
        </w:rPr>
      </w:pPr>
    </w:p>
    <w:sectPr w:rsidR="00B52230" w:rsidRPr="00944E4E" w:rsidSect="00E65FF5">
      <w:footerReference w:type="default" r:id="rId11"/>
      <w:pgSz w:w="12240" w:h="15840" w:code="1"/>
      <w:pgMar w:top="1440"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534" w:rsidRDefault="00573534" w:rsidP="0032324C">
      <w:r>
        <w:separator/>
      </w:r>
    </w:p>
  </w:endnote>
  <w:endnote w:type="continuationSeparator" w:id="0">
    <w:p w:rsidR="00573534" w:rsidRDefault="00573534" w:rsidP="0032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4C" w:rsidRDefault="0032324C">
    <w:pPr>
      <w:pStyle w:val="Footer"/>
    </w:pPr>
    <w:r>
      <w:ptab w:relativeTo="margin" w:alignment="center" w:leader="none"/>
    </w:r>
    <w:r>
      <w:t>2/7/2017</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534" w:rsidRDefault="00573534" w:rsidP="0032324C">
      <w:r>
        <w:separator/>
      </w:r>
    </w:p>
  </w:footnote>
  <w:footnote w:type="continuationSeparator" w:id="0">
    <w:p w:rsidR="00573534" w:rsidRDefault="00573534" w:rsidP="0032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64C52"/>
    <w:multiLevelType w:val="hybridMultilevel"/>
    <w:tmpl w:val="4E68704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EAB4CC5"/>
    <w:multiLevelType w:val="hybridMultilevel"/>
    <w:tmpl w:val="C26429BC"/>
    <w:lvl w:ilvl="0" w:tplc="A3C2F032">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4071AB"/>
    <w:multiLevelType w:val="multilevel"/>
    <w:tmpl w:val="9056BA50"/>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40E30BE7"/>
    <w:multiLevelType w:val="hybridMultilevel"/>
    <w:tmpl w:val="BC2A4CF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570227B1"/>
    <w:multiLevelType w:val="multilevel"/>
    <w:tmpl w:val="BC2A4CF4"/>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60877185"/>
    <w:multiLevelType w:val="hybridMultilevel"/>
    <w:tmpl w:val="9056BA5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647369B3"/>
    <w:multiLevelType w:val="multilevel"/>
    <w:tmpl w:val="4E68704A"/>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30"/>
    <w:rsid w:val="0000161F"/>
    <w:rsid w:val="000019B1"/>
    <w:rsid w:val="0000744C"/>
    <w:rsid w:val="0001131E"/>
    <w:rsid w:val="000121BE"/>
    <w:rsid w:val="00025D87"/>
    <w:rsid w:val="000313D4"/>
    <w:rsid w:val="000379EF"/>
    <w:rsid w:val="0004194E"/>
    <w:rsid w:val="00064713"/>
    <w:rsid w:val="00064DEF"/>
    <w:rsid w:val="00092163"/>
    <w:rsid w:val="000A4C6A"/>
    <w:rsid w:val="000B351A"/>
    <w:rsid w:val="000D0D62"/>
    <w:rsid w:val="000D1E4C"/>
    <w:rsid w:val="000E00BD"/>
    <w:rsid w:val="000E08A2"/>
    <w:rsid w:val="000F58B4"/>
    <w:rsid w:val="001013EE"/>
    <w:rsid w:val="001030C2"/>
    <w:rsid w:val="00104413"/>
    <w:rsid w:val="00110D30"/>
    <w:rsid w:val="001117FC"/>
    <w:rsid w:val="001134A9"/>
    <w:rsid w:val="0012538B"/>
    <w:rsid w:val="00134417"/>
    <w:rsid w:val="0015355C"/>
    <w:rsid w:val="001571F7"/>
    <w:rsid w:val="00163B50"/>
    <w:rsid w:val="001727A4"/>
    <w:rsid w:val="00180919"/>
    <w:rsid w:val="00183299"/>
    <w:rsid w:val="0019682A"/>
    <w:rsid w:val="001A458E"/>
    <w:rsid w:val="001B226A"/>
    <w:rsid w:val="001C0827"/>
    <w:rsid w:val="001D6653"/>
    <w:rsid w:val="001E3A90"/>
    <w:rsid w:val="001F08A2"/>
    <w:rsid w:val="00207123"/>
    <w:rsid w:val="0024591F"/>
    <w:rsid w:val="00264E7E"/>
    <w:rsid w:val="00265548"/>
    <w:rsid w:val="002744F9"/>
    <w:rsid w:val="00274AB1"/>
    <w:rsid w:val="00283120"/>
    <w:rsid w:val="00292BF1"/>
    <w:rsid w:val="002A1ABA"/>
    <w:rsid w:val="002B26B6"/>
    <w:rsid w:val="002C4089"/>
    <w:rsid w:val="002D0B6E"/>
    <w:rsid w:val="002D0B8F"/>
    <w:rsid w:val="002D31CD"/>
    <w:rsid w:val="002D4A1A"/>
    <w:rsid w:val="00314F1B"/>
    <w:rsid w:val="0032324C"/>
    <w:rsid w:val="0035335E"/>
    <w:rsid w:val="003551A1"/>
    <w:rsid w:val="00381E35"/>
    <w:rsid w:val="003844C5"/>
    <w:rsid w:val="0038487B"/>
    <w:rsid w:val="00384AAD"/>
    <w:rsid w:val="00384C59"/>
    <w:rsid w:val="003B4C0F"/>
    <w:rsid w:val="003B4D57"/>
    <w:rsid w:val="003B6182"/>
    <w:rsid w:val="003C0F94"/>
    <w:rsid w:val="003E038B"/>
    <w:rsid w:val="003E0AA7"/>
    <w:rsid w:val="003E2BE7"/>
    <w:rsid w:val="003F3D04"/>
    <w:rsid w:val="0040582F"/>
    <w:rsid w:val="004134D3"/>
    <w:rsid w:val="00413BCF"/>
    <w:rsid w:val="0041555D"/>
    <w:rsid w:val="004404C0"/>
    <w:rsid w:val="00450733"/>
    <w:rsid w:val="00455817"/>
    <w:rsid w:val="00462A38"/>
    <w:rsid w:val="0046429A"/>
    <w:rsid w:val="00464DE7"/>
    <w:rsid w:val="004751FE"/>
    <w:rsid w:val="00475E79"/>
    <w:rsid w:val="0048610B"/>
    <w:rsid w:val="00487D10"/>
    <w:rsid w:val="004910B3"/>
    <w:rsid w:val="00491AE9"/>
    <w:rsid w:val="00493BC3"/>
    <w:rsid w:val="004979AE"/>
    <w:rsid w:val="004E376D"/>
    <w:rsid w:val="004F0115"/>
    <w:rsid w:val="00502CC6"/>
    <w:rsid w:val="0050742C"/>
    <w:rsid w:val="00510387"/>
    <w:rsid w:val="00524135"/>
    <w:rsid w:val="00527DF2"/>
    <w:rsid w:val="00545C8D"/>
    <w:rsid w:val="0055161C"/>
    <w:rsid w:val="005708BD"/>
    <w:rsid w:val="00571AED"/>
    <w:rsid w:val="00573534"/>
    <w:rsid w:val="005735CD"/>
    <w:rsid w:val="0057708C"/>
    <w:rsid w:val="00583205"/>
    <w:rsid w:val="005A15C3"/>
    <w:rsid w:val="005A3305"/>
    <w:rsid w:val="005A515C"/>
    <w:rsid w:val="005B3C3D"/>
    <w:rsid w:val="005E0DA6"/>
    <w:rsid w:val="006017E6"/>
    <w:rsid w:val="006021CA"/>
    <w:rsid w:val="00602E7E"/>
    <w:rsid w:val="00604ACF"/>
    <w:rsid w:val="006155F7"/>
    <w:rsid w:val="00621F76"/>
    <w:rsid w:val="006239A7"/>
    <w:rsid w:val="006239F8"/>
    <w:rsid w:val="00627047"/>
    <w:rsid w:val="00627F08"/>
    <w:rsid w:val="006721C1"/>
    <w:rsid w:val="00673971"/>
    <w:rsid w:val="006A0601"/>
    <w:rsid w:val="006B6502"/>
    <w:rsid w:val="006D7D31"/>
    <w:rsid w:val="007329C1"/>
    <w:rsid w:val="00734368"/>
    <w:rsid w:val="00743E90"/>
    <w:rsid w:val="00755712"/>
    <w:rsid w:val="007F114A"/>
    <w:rsid w:val="007F3DA0"/>
    <w:rsid w:val="00811404"/>
    <w:rsid w:val="00822735"/>
    <w:rsid w:val="00834971"/>
    <w:rsid w:val="00844C90"/>
    <w:rsid w:val="00850814"/>
    <w:rsid w:val="00864D5E"/>
    <w:rsid w:val="00881B0E"/>
    <w:rsid w:val="00885CD4"/>
    <w:rsid w:val="008A1D3A"/>
    <w:rsid w:val="008A4838"/>
    <w:rsid w:val="008A4DB5"/>
    <w:rsid w:val="008A6B43"/>
    <w:rsid w:val="008C7DD8"/>
    <w:rsid w:val="008E1FA9"/>
    <w:rsid w:val="00913224"/>
    <w:rsid w:val="009320AB"/>
    <w:rsid w:val="00940EED"/>
    <w:rsid w:val="0094164D"/>
    <w:rsid w:val="009435BC"/>
    <w:rsid w:val="00944E4E"/>
    <w:rsid w:val="0095516B"/>
    <w:rsid w:val="009571DD"/>
    <w:rsid w:val="0095771E"/>
    <w:rsid w:val="00957FDD"/>
    <w:rsid w:val="009648C4"/>
    <w:rsid w:val="009702D9"/>
    <w:rsid w:val="00977518"/>
    <w:rsid w:val="00987A7C"/>
    <w:rsid w:val="009A2014"/>
    <w:rsid w:val="009B607C"/>
    <w:rsid w:val="009B64C1"/>
    <w:rsid w:val="009D6079"/>
    <w:rsid w:val="00A0008F"/>
    <w:rsid w:val="00A07204"/>
    <w:rsid w:val="00A21350"/>
    <w:rsid w:val="00A267A2"/>
    <w:rsid w:val="00A55557"/>
    <w:rsid w:val="00A749CF"/>
    <w:rsid w:val="00A76656"/>
    <w:rsid w:val="00A86E92"/>
    <w:rsid w:val="00A95EDB"/>
    <w:rsid w:val="00AA6A15"/>
    <w:rsid w:val="00AA6A2E"/>
    <w:rsid w:val="00AB13C3"/>
    <w:rsid w:val="00AB3D76"/>
    <w:rsid w:val="00AC6748"/>
    <w:rsid w:val="00AD0469"/>
    <w:rsid w:val="00AD337B"/>
    <w:rsid w:val="00AD5F3A"/>
    <w:rsid w:val="00AF2E6E"/>
    <w:rsid w:val="00B13F4E"/>
    <w:rsid w:val="00B1598C"/>
    <w:rsid w:val="00B24B24"/>
    <w:rsid w:val="00B43E7C"/>
    <w:rsid w:val="00B43F41"/>
    <w:rsid w:val="00B52230"/>
    <w:rsid w:val="00B80FA8"/>
    <w:rsid w:val="00B82547"/>
    <w:rsid w:val="00B90EE8"/>
    <w:rsid w:val="00BA3A0B"/>
    <w:rsid w:val="00BC6730"/>
    <w:rsid w:val="00BD2B72"/>
    <w:rsid w:val="00BD5671"/>
    <w:rsid w:val="00BE01EE"/>
    <w:rsid w:val="00BE7888"/>
    <w:rsid w:val="00C27771"/>
    <w:rsid w:val="00C45E4D"/>
    <w:rsid w:val="00C70B27"/>
    <w:rsid w:val="00C71A3B"/>
    <w:rsid w:val="00C91B9E"/>
    <w:rsid w:val="00C9332B"/>
    <w:rsid w:val="00C94A81"/>
    <w:rsid w:val="00C96844"/>
    <w:rsid w:val="00CB1CF3"/>
    <w:rsid w:val="00CB7DDD"/>
    <w:rsid w:val="00CD121A"/>
    <w:rsid w:val="00D02969"/>
    <w:rsid w:val="00D1797F"/>
    <w:rsid w:val="00D32E0A"/>
    <w:rsid w:val="00D36663"/>
    <w:rsid w:val="00D41CCA"/>
    <w:rsid w:val="00D434F1"/>
    <w:rsid w:val="00D53C36"/>
    <w:rsid w:val="00D53D50"/>
    <w:rsid w:val="00D8425F"/>
    <w:rsid w:val="00DA2F37"/>
    <w:rsid w:val="00DA4295"/>
    <w:rsid w:val="00DB2EFF"/>
    <w:rsid w:val="00DD0407"/>
    <w:rsid w:val="00DD5CBF"/>
    <w:rsid w:val="00DE0E6A"/>
    <w:rsid w:val="00DE7A52"/>
    <w:rsid w:val="00E03C0D"/>
    <w:rsid w:val="00E216E3"/>
    <w:rsid w:val="00E237D7"/>
    <w:rsid w:val="00E449D9"/>
    <w:rsid w:val="00E65FF5"/>
    <w:rsid w:val="00E67CE7"/>
    <w:rsid w:val="00E712F5"/>
    <w:rsid w:val="00E76058"/>
    <w:rsid w:val="00E935D4"/>
    <w:rsid w:val="00EF474B"/>
    <w:rsid w:val="00F05DD0"/>
    <w:rsid w:val="00F06A99"/>
    <w:rsid w:val="00F11E3B"/>
    <w:rsid w:val="00F14AFE"/>
    <w:rsid w:val="00F23E89"/>
    <w:rsid w:val="00F266E6"/>
    <w:rsid w:val="00F317C3"/>
    <w:rsid w:val="00F436EF"/>
    <w:rsid w:val="00F44CE9"/>
    <w:rsid w:val="00F52156"/>
    <w:rsid w:val="00F7441F"/>
    <w:rsid w:val="00F839AC"/>
    <w:rsid w:val="00FA5F01"/>
    <w:rsid w:val="00FB6210"/>
    <w:rsid w:val="00FC0FA5"/>
    <w:rsid w:val="00FC652E"/>
    <w:rsid w:val="00FD10FF"/>
    <w:rsid w:val="00FE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CA240AD"/>
  <w15:docId w15:val="{48337306-97E9-46AE-B821-7ED231BC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29A"/>
    <w:rPr>
      <w:rFonts w:ascii="Arial" w:hAnsi="Arial"/>
      <w:sz w:val="22"/>
      <w:szCs w:val="24"/>
    </w:rPr>
  </w:style>
  <w:style w:type="paragraph" w:styleId="Heading1">
    <w:name w:val="heading 1"/>
    <w:basedOn w:val="Normal"/>
    <w:next w:val="Normal"/>
    <w:qFormat/>
    <w:rsid w:val="00B52230"/>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52230"/>
    <w:pPr>
      <w:tabs>
        <w:tab w:val="right" w:pos="9360"/>
      </w:tabs>
      <w:outlineLvl w:val="1"/>
    </w:pPr>
    <w:rPr>
      <w:rFonts w:cs="Arial"/>
      <w:b/>
      <w:i/>
      <w:color w:val="333399"/>
      <w:sz w:val="32"/>
      <w:szCs w:val="32"/>
    </w:rPr>
  </w:style>
  <w:style w:type="paragraph" w:styleId="Heading3">
    <w:name w:val="heading 3"/>
    <w:basedOn w:val="Normal"/>
    <w:next w:val="Normal"/>
    <w:qFormat/>
    <w:rsid w:val="00B52230"/>
    <w:pPr>
      <w:keepNext/>
      <w:spacing w:before="240" w:after="60"/>
      <w:outlineLvl w:val="2"/>
    </w:pPr>
    <w:rPr>
      <w:rFonts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52230"/>
    <w:rPr>
      <w:rFonts w:ascii="Arial" w:hAnsi="Arial" w:cs="Arial"/>
      <w:b/>
      <w:i/>
      <w:color w:val="333399"/>
      <w:sz w:val="32"/>
      <w:szCs w:val="32"/>
      <w:lang w:val="en-US" w:eastAsia="en-US" w:bidi="ar-SA"/>
    </w:rPr>
  </w:style>
  <w:style w:type="character" w:customStyle="1" w:styleId="ContactInfoChar">
    <w:name w:val="Contact Info Char"/>
    <w:link w:val="ContactInfo"/>
    <w:rsid w:val="00B52230"/>
    <w:rPr>
      <w:rFonts w:ascii="Arial" w:hAnsi="Arial"/>
      <w:i/>
      <w:sz w:val="22"/>
      <w:szCs w:val="22"/>
      <w:lang w:val="en-US" w:eastAsia="en-US" w:bidi="ar-SA"/>
    </w:rPr>
  </w:style>
  <w:style w:type="paragraph" w:customStyle="1" w:styleId="ContactInfo">
    <w:name w:val="Contact Info"/>
    <w:link w:val="ContactInfoChar"/>
    <w:rsid w:val="00B52230"/>
    <w:pPr>
      <w:pBdr>
        <w:top w:val="single" w:sz="4" w:space="1" w:color="auto"/>
      </w:pBdr>
    </w:pPr>
    <w:rPr>
      <w:rFonts w:ascii="Arial" w:hAnsi="Arial"/>
      <w:i/>
      <w:sz w:val="22"/>
      <w:szCs w:val="22"/>
    </w:rPr>
  </w:style>
  <w:style w:type="paragraph" w:styleId="Date">
    <w:name w:val="Date"/>
    <w:basedOn w:val="Normal"/>
    <w:next w:val="Normal"/>
    <w:rsid w:val="00B52230"/>
    <w:pPr>
      <w:spacing w:before="60" w:line="220" w:lineRule="exact"/>
      <w:jc w:val="right"/>
    </w:pPr>
    <w:rPr>
      <w:rFonts w:ascii="Tahoma" w:hAnsi="Tahoma"/>
      <w:b/>
      <w:spacing w:val="10"/>
      <w:sz w:val="16"/>
      <w:szCs w:val="16"/>
    </w:rPr>
  </w:style>
  <w:style w:type="paragraph" w:styleId="BodyText">
    <w:name w:val="Body Text"/>
    <w:basedOn w:val="Normal"/>
    <w:rsid w:val="00B52230"/>
    <w:pPr>
      <w:spacing w:after="160" w:line="220" w:lineRule="exact"/>
    </w:pPr>
    <w:rPr>
      <w:rFonts w:ascii="Tahoma" w:hAnsi="Tahoma"/>
      <w:spacing w:val="10"/>
      <w:sz w:val="16"/>
      <w:szCs w:val="16"/>
    </w:rPr>
  </w:style>
  <w:style w:type="paragraph" w:customStyle="1" w:styleId="DatewnoSpaceBefore">
    <w:name w:val="Date w/no Space Before"/>
    <w:basedOn w:val="Date"/>
    <w:rsid w:val="00B52230"/>
    <w:pPr>
      <w:spacing w:before="0"/>
    </w:pPr>
  </w:style>
  <w:style w:type="paragraph" w:customStyle="1" w:styleId="bulletedlist">
    <w:name w:val="bulleted list"/>
    <w:basedOn w:val="Normal"/>
    <w:rsid w:val="00B52230"/>
    <w:pPr>
      <w:numPr>
        <w:numId w:val="1"/>
      </w:numPr>
      <w:spacing w:before="60" w:line="220" w:lineRule="exact"/>
    </w:pPr>
    <w:rPr>
      <w:rFonts w:ascii="Tahoma" w:hAnsi="Tahoma"/>
      <w:spacing w:val="10"/>
      <w:sz w:val="16"/>
      <w:szCs w:val="16"/>
    </w:rPr>
  </w:style>
  <w:style w:type="paragraph" w:styleId="Title">
    <w:name w:val="Title"/>
    <w:basedOn w:val="Normal"/>
    <w:link w:val="TitleChar"/>
    <w:qFormat/>
    <w:rsid w:val="00B52230"/>
    <w:pPr>
      <w:spacing w:line="220" w:lineRule="exact"/>
    </w:pPr>
    <w:rPr>
      <w:rFonts w:ascii="Tahoma" w:hAnsi="Tahoma"/>
      <w:b/>
      <w:spacing w:val="10"/>
      <w:sz w:val="16"/>
      <w:szCs w:val="16"/>
    </w:rPr>
  </w:style>
  <w:style w:type="character" w:customStyle="1" w:styleId="TitleChar">
    <w:name w:val="Title Char"/>
    <w:link w:val="Title"/>
    <w:rsid w:val="00B52230"/>
    <w:rPr>
      <w:rFonts w:ascii="Tahoma" w:hAnsi="Tahoma"/>
      <w:b/>
      <w:spacing w:val="10"/>
      <w:sz w:val="16"/>
      <w:szCs w:val="16"/>
      <w:lang w:val="en-US" w:eastAsia="en-US" w:bidi="ar-SA"/>
    </w:rPr>
  </w:style>
  <w:style w:type="paragraph" w:styleId="BalloonText">
    <w:name w:val="Balloon Text"/>
    <w:basedOn w:val="Normal"/>
    <w:semiHidden/>
    <w:rsid w:val="003F3D04"/>
    <w:rPr>
      <w:rFonts w:ascii="Tahoma" w:hAnsi="Tahoma" w:cs="Tahoma"/>
      <w:sz w:val="16"/>
      <w:szCs w:val="16"/>
    </w:rPr>
  </w:style>
  <w:style w:type="character" w:styleId="Hyperlink">
    <w:name w:val="Hyperlink"/>
    <w:rsid w:val="006239F8"/>
    <w:rPr>
      <w:color w:val="0000FF"/>
      <w:u w:val="single"/>
    </w:rPr>
  </w:style>
  <w:style w:type="table" w:styleId="TableGrid">
    <w:name w:val="Table Grid"/>
    <w:basedOn w:val="TableNormal"/>
    <w:rsid w:val="00E6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A458E"/>
    <w:rPr>
      <w:rFonts w:cs="Times New Roman"/>
      <w:i/>
      <w:iCs/>
    </w:rPr>
  </w:style>
  <w:style w:type="paragraph" w:styleId="Header">
    <w:name w:val="header"/>
    <w:basedOn w:val="Normal"/>
    <w:link w:val="HeaderChar"/>
    <w:unhideWhenUsed/>
    <w:rsid w:val="0032324C"/>
    <w:pPr>
      <w:tabs>
        <w:tab w:val="center" w:pos="4680"/>
        <w:tab w:val="right" w:pos="9360"/>
      </w:tabs>
    </w:pPr>
  </w:style>
  <w:style w:type="character" w:customStyle="1" w:styleId="HeaderChar">
    <w:name w:val="Header Char"/>
    <w:basedOn w:val="DefaultParagraphFont"/>
    <w:link w:val="Header"/>
    <w:rsid w:val="0032324C"/>
    <w:rPr>
      <w:rFonts w:ascii="Arial" w:hAnsi="Arial"/>
      <w:sz w:val="22"/>
      <w:szCs w:val="24"/>
    </w:rPr>
  </w:style>
  <w:style w:type="paragraph" w:styleId="Footer">
    <w:name w:val="footer"/>
    <w:basedOn w:val="Normal"/>
    <w:link w:val="FooterChar"/>
    <w:unhideWhenUsed/>
    <w:rsid w:val="0032324C"/>
    <w:pPr>
      <w:tabs>
        <w:tab w:val="center" w:pos="4680"/>
        <w:tab w:val="right" w:pos="9360"/>
      </w:tabs>
    </w:pPr>
  </w:style>
  <w:style w:type="character" w:customStyle="1" w:styleId="FooterChar">
    <w:name w:val="Footer Char"/>
    <w:basedOn w:val="DefaultParagraphFont"/>
    <w:link w:val="Footer"/>
    <w:rsid w:val="0032324C"/>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70788">
      <w:bodyDiv w:val="1"/>
      <w:marLeft w:val="0"/>
      <w:marRight w:val="0"/>
      <w:marTop w:val="0"/>
      <w:marBottom w:val="0"/>
      <w:divBdr>
        <w:top w:val="none" w:sz="0" w:space="0" w:color="auto"/>
        <w:left w:val="none" w:sz="0" w:space="0" w:color="auto"/>
        <w:bottom w:val="none" w:sz="0" w:space="0" w:color="auto"/>
        <w:right w:val="none" w:sz="0" w:space="0" w:color="auto"/>
      </w:divBdr>
    </w:div>
    <w:div w:id="280696945">
      <w:bodyDiv w:val="1"/>
      <w:marLeft w:val="0"/>
      <w:marRight w:val="0"/>
      <w:marTop w:val="0"/>
      <w:marBottom w:val="0"/>
      <w:divBdr>
        <w:top w:val="none" w:sz="0" w:space="0" w:color="auto"/>
        <w:left w:val="none" w:sz="0" w:space="0" w:color="auto"/>
        <w:bottom w:val="none" w:sz="0" w:space="0" w:color="auto"/>
        <w:right w:val="none" w:sz="0" w:space="0" w:color="auto"/>
      </w:divBdr>
      <w:divsChild>
        <w:div w:id="1188563440">
          <w:marLeft w:val="0"/>
          <w:marRight w:val="0"/>
          <w:marTop w:val="0"/>
          <w:marBottom w:val="0"/>
          <w:divBdr>
            <w:top w:val="none" w:sz="0" w:space="0" w:color="auto"/>
            <w:left w:val="none" w:sz="0" w:space="0" w:color="auto"/>
            <w:bottom w:val="none" w:sz="0" w:space="0" w:color="auto"/>
            <w:right w:val="none" w:sz="0" w:space="0" w:color="auto"/>
          </w:divBdr>
        </w:div>
        <w:div w:id="1339231338">
          <w:marLeft w:val="0"/>
          <w:marRight w:val="0"/>
          <w:marTop w:val="0"/>
          <w:marBottom w:val="0"/>
          <w:divBdr>
            <w:top w:val="none" w:sz="0" w:space="0" w:color="auto"/>
            <w:left w:val="none" w:sz="0" w:space="0" w:color="auto"/>
            <w:bottom w:val="none" w:sz="0" w:space="0" w:color="auto"/>
            <w:right w:val="none" w:sz="0" w:space="0" w:color="auto"/>
          </w:divBdr>
        </w:div>
        <w:div w:id="1422221559">
          <w:marLeft w:val="0"/>
          <w:marRight w:val="0"/>
          <w:marTop w:val="0"/>
          <w:marBottom w:val="0"/>
          <w:divBdr>
            <w:top w:val="none" w:sz="0" w:space="0" w:color="auto"/>
            <w:left w:val="none" w:sz="0" w:space="0" w:color="auto"/>
            <w:bottom w:val="none" w:sz="0" w:space="0" w:color="auto"/>
            <w:right w:val="none" w:sz="0" w:space="0" w:color="auto"/>
          </w:divBdr>
        </w:div>
      </w:divsChild>
    </w:div>
    <w:div w:id="1413115758">
      <w:bodyDiv w:val="1"/>
      <w:marLeft w:val="0"/>
      <w:marRight w:val="0"/>
      <w:marTop w:val="0"/>
      <w:marBottom w:val="0"/>
      <w:divBdr>
        <w:top w:val="none" w:sz="0" w:space="0" w:color="auto"/>
        <w:left w:val="none" w:sz="0" w:space="0" w:color="auto"/>
        <w:bottom w:val="none" w:sz="0" w:space="0" w:color="auto"/>
        <w:right w:val="none" w:sz="0" w:space="0" w:color="auto"/>
      </w:divBdr>
    </w:div>
    <w:div w:id="195856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csw.org/Publications/Proceedings2012/MustainHIsLoveEnough.pdf" TargetMode="External"/><Relationship Id="rId4" Type="http://schemas.openxmlformats.org/officeDocument/2006/relationships/settings" Target="settings.xml"/><Relationship Id="rId9" Type="http://schemas.openxmlformats.org/officeDocument/2006/relationships/hyperlink" Target="http://www.baylor.edu/provost/doc.php/2035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70AC1-A0A1-4324-88B1-E1304FD0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3622</Words>
  <Characters>20650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24224</CharactersWithSpaces>
  <SharedDoc>false</SharedDoc>
  <HLinks>
    <vt:vector size="6" baseType="variant">
      <vt:variant>
        <vt:i4>3866747</vt:i4>
      </vt:variant>
      <vt:variant>
        <vt:i4>0</vt:i4>
      </vt:variant>
      <vt:variant>
        <vt:i4>0</vt:i4>
      </vt:variant>
      <vt:variant>
        <vt:i4>5</vt:i4>
      </vt:variant>
      <vt:variant>
        <vt:lpwstr>http://www.bibleinterp.com/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Horton</dc:creator>
  <cp:lastModifiedBy>Horton, Dennis</cp:lastModifiedBy>
  <cp:revision>5</cp:revision>
  <cp:lastPrinted>2017-02-07T17:19:00Z</cp:lastPrinted>
  <dcterms:created xsi:type="dcterms:W3CDTF">2017-02-07T17:13:00Z</dcterms:created>
  <dcterms:modified xsi:type="dcterms:W3CDTF">2017-02-07T17:21:00Z</dcterms:modified>
</cp:coreProperties>
</file>