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FC62" w14:textId="3A782F40" w:rsidR="00F77296" w:rsidRPr="00996FC8" w:rsidRDefault="00F77296" w:rsidP="00F77296">
      <w:pPr>
        <w:jc w:val="center"/>
        <w:rPr>
          <w:rFonts w:ascii="Palatino" w:hAnsi="Palatino"/>
          <w:b/>
          <w:smallCaps/>
          <w:sz w:val="32"/>
          <w:szCs w:val="30"/>
          <w:lang w:val="en-US"/>
        </w:rPr>
      </w:pPr>
      <w:r w:rsidRPr="00996FC8">
        <w:rPr>
          <w:rFonts w:ascii="Palatino" w:hAnsi="Palatino"/>
          <w:b/>
          <w:smallCaps/>
          <w:sz w:val="32"/>
          <w:szCs w:val="30"/>
          <w:lang w:val="en-US"/>
        </w:rPr>
        <w:t>Bruce W. Longenecker</w:t>
      </w:r>
    </w:p>
    <w:p w14:paraId="7F5490B6" w14:textId="1FB573CC" w:rsidR="00192BEB" w:rsidRPr="00D072C4" w:rsidRDefault="00F77296" w:rsidP="00D072C4">
      <w:pPr>
        <w:spacing w:before="240"/>
        <w:jc w:val="center"/>
        <w:rPr>
          <w:rFonts w:ascii="Palatino" w:hAnsi="Palatino"/>
          <w:sz w:val="26"/>
          <w:szCs w:val="26"/>
          <w:lang w:val="en-US"/>
        </w:rPr>
      </w:pPr>
      <w:r w:rsidRPr="00996FC8">
        <w:rPr>
          <w:rFonts w:ascii="Palatino" w:hAnsi="Palatino"/>
          <w:sz w:val="26"/>
          <w:szCs w:val="26"/>
          <w:lang w:val="en-US"/>
        </w:rPr>
        <w:t xml:space="preserve">Professor of </w:t>
      </w:r>
      <w:r w:rsidR="006709FF">
        <w:rPr>
          <w:rFonts w:ascii="Palatino" w:hAnsi="Palatino"/>
          <w:sz w:val="26"/>
          <w:szCs w:val="26"/>
          <w:lang w:val="en-US"/>
        </w:rPr>
        <w:t>Early Christianity</w:t>
      </w:r>
      <w:r w:rsidRPr="00996FC8">
        <w:rPr>
          <w:rFonts w:ascii="Palatino" w:hAnsi="Palatino"/>
          <w:sz w:val="26"/>
          <w:szCs w:val="26"/>
          <w:lang w:val="en-US"/>
        </w:rPr>
        <w:t xml:space="preserve"> and </w:t>
      </w:r>
      <w:r w:rsidRPr="00996FC8">
        <w:rPr>
          <w:rFonts w:ascii="Palatino" w:hAnsi="Palatino"/>
          <w:sz w:val="26"/>
          <w:szCs w:val="26"/>
          <w:lang w:val="en-US"/>
        </w:rPr>
        <w:br/>
        <w:t>W.W. Melton Chair of Religion</w:t>
      </w:r>
      <w:r w:rsidRPr="00996FC8">
        <w:rPr>
          <w:rFonts w:ascii="Palatino" w:hAnsi="Palatino"/>
          <w:sz w:val="26"/>
          <w:szCs w:val="26"/>
          <w:lang w:val="en-US"/>
        </w:rPr>
        <w:br/>
        <w:t>Department of Religion, Baylor University</w:t>
      </w:r>
    </w:p>
    <w:p w14:paraId="17F49F0A" w14:textId="77777777" w:rsidR="00CE3F21" w:rsidRPr="00996FC8" w:rsidRDefault="00CE3F21" w:rsidP="00CE3F21">
      <w:pPr>
        <w:pStyle w:val="Heading1"/>
        <w:rPr>
          <w:rFonts w:ascii="Palatino" w:hAnsi="Palatino"/>
          <w:sz w:val="28"/>
          <w:lang w:val="en-US"/>
        </w:rPr>
      </w:pPr>
      <w:r w:rsidRPr="00996FC8">
        <w:rPr>
          <w:rFonts w:ascii="Palatino" w:hAnsi="Palatino"/>
          <w:sz w:val="28"/>
          <w:lang w:val="en-US"/>
        </w:rPr>
        <w:t xml:space="preserve">Education: </w:t>
      </w:r>
    </w:p>
    <w:p w14:paraId="1E860732" w14:textId="15D6042C" w:rsidR="00CE3F21" w:rsidRPr="00996FC8" w:rsidRDefault="00CE3F21" w:rsidP="00CE3F2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Ph.D. in Theology; University of Durham, England (1990).</w:t>
      </w:r>
    </w:p>
    <w:p w14:paraId="16CEC45C" w14:textId="68333691" w:rsidR="00CE3F21" w:rsidRPr="00996FC8" w:rsidRDefault="00CE3F21" w:rsidP="00CE3F21">
      <w:pPr>
        <w:pStyle w:val="ListParagraph"/>
        <w:rPr>
          <w:rFonts w:ascii="Palatino" w:hAnsi="Palatino"/>
          <w:sz w:val="24"/>
          <w:lang w:val="en-US"/>
        </w:rPr>
      </w:pPr>
      <w:proofErr w:type="spellStart"/>
      <w:r w:rsidRPr="00996FC8">
        <w:rPr>
          <w:rFonts w:ascii="Palatino" w:hAnsi="Palatino"/>
          <w:sz w:val="24"/>
          <w:lang w:val="en-US"/>
        </w:rPr>
        <w:t>M.Rel</w:t>
      </w:r>
      <w:proofErr w:type="spellEnd"/>
      <w:r w:rsidRPr="00996FC8">
        <w:rPr>
          <w:rFonts w:ascii="Palatino" w:hAnsi="Palatino"/>
          <w:sz w:val="24"/>
          <w:lang w:val="en-US"/>
        </w:rPr>
        <w:t>. in New Testament Studies (highest honors) (1986).</w:t>
      </w:r>
      <w:r w:rsidRPr="00996FC8">
        <w:rPr>
          <w:rFonts w:ascii="Palatino" w:hAnsi="Palatino"/>
          <w:sz w:val="24"/>
          <w:lang w:val="en-US"/>
        </w:rPr>
        <w:br/>
        <w:t>Wycliffe College and the University of Toronto, Toronto, Canada.</w:t>
      </w:r>
    </w:p>
    <w:p w14:paraId="154FC3EF" w14:textId="15CF3973" w:rsidR="00CE3F21" w:rsidRPr="00996FC8" w:rsidRDefault="00CE3F21" w:rsidP="00CE3F2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B.A. in Biblical and Religious Studies (with honors; minor in Philosophy) (1983)</w:t>
      </w:r>
      <w:r w:rsidR="00192BEB" w:rsidRPr="00996FC8">
        <w:rPr>
          <w:rFonts w:ascii="Palatino" w:hAnsi="Palatino"/>
          <w:sz w:val="24"/>
          <w:lang w:val="en-US"/>
        </w:rPr>
        <w:t>.</w:t>
      </w:r>
      <w:r w:rsidRPr="00996FC8">
        <w:rPr>
          <w:rFonts w:ascii="Palatino" w:hAnsi="Palatino"/>
          <w:sz w:val="24"/>
          <w:lang w:val="en-US"/>
        </w:rPr>
        <w:br/>
        <w:t xml:space="preserve">Wheaton College, Illinois, U.S.A. </w:t>
      </w:r>
    </w:p>
    <w:p w14:paraId="0078AD45" w14:textId="02D85B89" w:rsidR="00592F96" w:rsidRPr="00996FC8" w:rsidRDefault="008C6C92" w:rsidP="00CE3F21">
      <w:pPr>
        <w:pStyle w:val="Heading1"/>
        <w:rPr>
          <w:rFonts w:ascii="Palatino" w:hAnsi="Palatino"/>
          <w:sz w:val="28"/>
          <w:lang w:val="en-US"/>
        </w:rPr>
      </w:pPr>
      <w:r w:rsidRPr="00996FC8">
        <w:rPr>
          <w:rFonts w:ascii="Palatino" w:hAnsi="Palatino"/>
          <w:sz w:val="28"/>
          <w:lang w:val="en-US"/>
        </w:rPr>
        <w:t>P</w:t>
      </w:r>
      <w:r w:rsidR="004B4F11" w:rsidRPr="00996FC8">
        <w:rPr>
          <w:rFonts w:ascii="Palatino" w:hAnsi="Palatino"/>
          <w:sz w:val="28"/>
          <w:lang w:val="en-US"/>
        </w:rPr>
        <w:t>rofessional Positions:</w:t>
      </w:r>
    </w:p>
    <w:p w14:paraId="05474E69" w14:textId="71B4B711" w:rsidR="004B4F11" w:rsidRPr="00996FC8" w:rsidRDefault="004B4F11" w:rsidP="004B4F1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Distinguished Senior Fellow, In</w:t>
      </w:r>
      <w:r w:rsidR="00E07A5A" w:rsidRPr="00996FC8">
        <w:rPr>
          <w:rFonts w:ascii="Palatino" w:hAnsi="Palatino"/>
          <w:sz w:val="24"/>
          <w:lang w:val="en-US"/>
        </w:rPr>
        <w:t>stitute for Studies of Religion (2012–);</w:t>
      </w:r>
      <w:r w:rsidR="00E07A5A" w:rsidRPr="00996FC8">
        <w:rPr>
          <w:rFonts w:ascii="Palatino" w:hAnsi="Palatino"/>
          <w:sz w:val="24"/>
          <w:lang w:val="en-US"/>
        </w:rPr>
        <w:br/>
      </w:r>
      <w:r w:rsidRPr="00996FC8">
        <w:rPr>
          <w:rFonts w:ascii="Palatino" w:hAnsi="Palatino"/>
          <w:sz w:val="24"/>
          <w:lang w:val="en-US"/>
        </w:rPr>
        <w:t xml:space="preserve"> Baylor University</w:t>
      </w:r>
      <w:r w:rsidR="00E918DA" w:rsidRPr="00996FC8">
        <w:rPr>
          <w:rFonts w:ascii="Palatino" w:hAnsi="Palatino"/>
          <w:sz w:val="24"/>
          <w:lang w:val="en-US"/>
        </w:rPr>
        <w:t>, Waco, Texas, USA</w:t>
      </w:r>
    </w:p>
    <w:p w14:paraId="67C5998C" w14:textId="3CE00B33" w:rsidR="001C180B" w:rsidRPr="00996FC8" w:rsidRDefault="001C180B" w:rsidP="004B4F1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Professor of </w:t>
      </w:r>
      <w:r w:rsidR="00BA3941" w:rsidRPr="00996FC8">
        <w:rPr>
          <w:rFonts w:ascii="Palatino" w:hAnsi="Palatino"/>
          <w:sz w:val="24"/>
          <w:lang w:val="en-US"/>
        </w:rPr>
        <w:t>New Testament Studies</w:t>
      </w:r>
      <w:r w:rsidRPr="00996FC8">
        <w:rPr>
          <w:rFonts w:ascii="Palatino" w:hAnsi="Palatino"/>
          <w:sz w:val="24"/>
          <w:lang w:val="en-US"/>
        </w:rPr>
        <w:t xml:space="preserve"> and W.W. Melton Chair</w:t>
      </w:r>
      <w:r w:rsidR="00190DDB" w:rsidRPr="00996FC8">
        <w:rPr>
          <w:rFonts w:ascii="Palatino" w:hAnsi="Palatino"/>
          <w:sz w:val="24"/>
          <w:lang w:val="en-US"/>
        </w:rPr>
        <w:t xml:space="preserve"> of Religion</w:t>
      </w:r>
      <w:r w:rsidR="004B4F11" w:rsidRPr="00996FC8">
        <w:rPr>
          <w:rFonts w:ascii="Palatino" w:hAnsi="Palatino"/>
          <w:sz w:val="24"/>
          <w:lang w:val="en-US"/>
        </w:rPr>
        <w:t xml:space="preserve"> (2009–)</w:t>
      </w:r>
      <w:r w:rsidR="00E07A5A" w:rsidRPr="00996FC8">
        <w:rPr>
          <w:rFonts w:ascii="Palatino" w:hAnsi="Palatino"/>
          <w:sz w:val="24"/>
          <w:lang w:val="en-US"/>
        </w:rPr>
        <w:t xml:space="preserve">; </w:t>
      </w:r>
      <w:r w:rsidR="00190DDB" w:rsidRPr="00996FC8">
        <w:rPr>
          <w:rFonts w:ascii="Palatino" w:hAnsi="Palatino"/>
          <w:sz w:val="24"/>
          <w:lang w:val="en-US"/>
        </w:rPr>
        <w:br/>
      </w:r>
      <w:r w:rsidRPr="00996FC8">
        <w:rPr>
          <w:rFonts w:ascii="Palatino" w:hAnsi="Palatino"/>
          <w:sz w:val="24"/>
          <w:lang w:val="en-US"/>
        </w:rPr>
        <w:t>Baylor University, Waco, Texas, USA</w:t>
      </w:r>
      <w:r w:rsidR="0038588E" w:rsidRPr="00996FC8">
        <w:rPr>
          <w:rFonts w:ascii="Palatino" w:hAnsi="Palatino"/>
          <w:sz w:val="24"/>
          <w:lang w:val="en-US"/>
        </w:rPr>
        <w:t xml:space="preserve"> </w:t>
      </w:r>
    </w:p>
    <w:p w14:paraId="5998820E" w14:textId="307F1013" w:rsidR="004B4F11" w:rsidRPr="00996FC8" w:rsidRDefault="00006990" w:rsidP="004B4F1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Lecturer [i.e., Assistant Professor] and </w:t>
      </w:r>
      <w:r w:rsidR="004B4F11" w:rsidRPr="00996FC8">
        <w:rPr>
          <w:rFonts w:ascii="Palatino" w:hAnsi="Palatino"/>
          <w:sz w:val="24"/>
          <w:lang w:val="en-US"/>
        </w:rPr>
        <w:t>Senior Lecturer [i.e., Associate Professor]</w:t>
      </w:r>
      <w:r w:rsidR="00192BEB" w:rsidRPr="00996FC8">
        <w:rPr>
          <w:rFonts w:ascii="Palatino" w:hAnsi="Palatino"/>
          <w:sz w:val="24"/>
          <w:lang w:val="en-US"/>
        </w:rPr>
        <w:t xml:space="preserve"> in New Testament Studies (1999–</w:t>
      </w:r>
      <w:r w:rsidR="00CB2082">
        <w:rPr>
          <w:rFonts w:ascii="Palatino" w:hAnsi="Palatino"/>
          <w:sz w:val="24"/>
          <w:lang w:val="en-US"/>
        </w:rPr>
        <w:t xml:space="preserve">2009); </w:t>
      </w:r>
      <w:r w:rsidR="00CB2082">
        <w:rPr>
          <w:rFonts w:ascii="Palatino" w:hAnsi="Palatino"/>
          <w:sz w:val="24"/>
          <w:lang w:val="en-US"/>
        </w:rPr>
        <w:br/>
      </w:r>
      <w:r w:rsidR="004B4F11" w:rsidRPr="00996FC8">
        <w:rPr>
          <w:rFonts w:ascii="Palatino" w:hAnsi="Palatino"/>
          <w:sz w:val="24"/>
          <w:lang w:val="en-US"/>
        </w:rPr>
        <w:t xml:space="preserve">St Mary’s College, University of St Andrews </w:t>
      </w:r>
    </w:p>
    <w:p w14:paraId="4AC23FCE" w14:textId="59B79AB9" w:rsidR="004B4F11" w:rsidRPr="00996FC8" w:rsidRDefault="004B4F11" w:rsidP="004B4F1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Lecturer [i.e., Assistant Pr</w:t>
      </w:r>
      <w:r w:rsidR="00192BEB" w:rsidRPr="00996FC8">
        <w:rPr>
          <w:rFonts w:ascii="Palatino" w:hAnsi="Palatino"/>
          <w:sz w:val="24"/>
          <w:lang w:val="en-US"/>
        </w:rPr>
        <w:t>ofessor] in New Testament (1995</w:t>
      </w:r>
      <w:r w:rsidRPr="00996FC8">
        <w:rPr>
          <w:rFonts w:ascii="Palatino" w:hAnsi="Palatino"/>
          <w:sz w:val="24"/>
          <w:lang w:val="en-US"/>
        </w:rPr>
        <w:t xml:space="preserve">–1999); </w:t>
      </w:r>
      <w:r w:rsidRPr="00996FC8">
        <w:rPr>
          <w:rFonts w:ascii="Palatino" w:hAnsi="Palatino"/>
          <w:sz w:val="24"/>
          <w:lang w:val="en-US"/>
        </w:rPr>
        <w:br/>
        <w:t>Faculty of Divinity, U</w:t>
      </w:r>
      <w:r w:rsidR="009D0621">
        <w:rPr>
          <w:rFonts w:ascii="Palatino" w:hAnsi="Palatino"/>
          <w:sz w:val="24"/>
          <w:lang w:val="en-US"/>
        </w:rPr>
        <w:t>niversity of Cambridge, England</w:t>
      </w:r>
    </w:p>
    <w:p w14:paraId="1916B12F" w14:textId="3C3A765A" w:rsidR="004B4F11" w:rsidRPr="00996FC8" w:rsidRDefault="004B4F11" w:rsidP="004B4F1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Post-Doctoral Research Fellow</w:t>
      </w:r>
      <w:r w:rsidR="00192BEB" w:rsidRPr="00996FC8">
        <w:rPr>
          <w:rFonts w:ascii="Palatino" w:hAnsi="Palatino"/>
          <w:sz w:val="24"/>
          <w:lang w:val="en-US"/>
        </w:rPr>
        <w:t xml:space="preserve"> in New Testament Studies (1995–</w:t>
      </w:r>
      <w:r w:rsidRPr="00996FC8">
        <w:rPr>
          <w:rFonts w:ascii="Palatino" w:hAnsi="Palatino"/>
          <w:sz w:val="24"/>
          <w:lang w:val="en-US"/>
        </w:rPr>
        <w:t>1999);</w:t>
      </w:r>
      <w:r w:rsidRPr="00996FC8">
        <w:rPr>
          <w:rFonts w:ascii="Palatino" w:hAnsi="Palatino"/>
          <w:sz w:val="24"/>
          <w:lang w:val="en-US"/>
        </w:rPr>
        <w:br/>
        <w:t>Tyndale House, 36 Selwyn Garde</w:t>
      </w:r>
      <w:r w:rsidR="009D0621">
        <w:rPr>
          <w:rFonts w:ascii="Palatino" w:hAnsi="Palatino"/>
          <w:sz w:val="24"/>
          <w:lang w:val="en-US"/>
        </w:rPr>
        <w:t>ns, Cambridge, CB3 9BA, England</w:t>
      </w:r>
    </w:p>
    <w:p w14:paraId="129ABEA0" w14:textId="1BC9ACBE" w:rsidR="00E87B79" w:rsidRPr="00C12A11" w:rsidRDefault="004B4F11" w:rsidP="00C12A11">
      <w:pPr>
        <w:pStyle w:val="ListParagraph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Lecturer [i.e., Associate Professor] and Tutor</w:t>
      </w:r>
      <w:r w:rsidR="00192BEB" w:rsidRPr="00996FC8">
        <w:rPr>
          <w:rFonts w:ascii="Palatino" w:hAnsi="Palatino"/>
          <w:sz w:val="24"/>
          <w:lang w:val="en-US"/>
        </w:rPr>
        <w:t xml:space="preserve"> in New Testament Studies (1990–</w:t>
      </w:r>
      <w:r w:rsidR="009D0621">
        <w:rPr>
          <w:rFonts w:ascii="Palatino" w:hAnsi="Palatino"/>
          <w:sz w:val="24"/>
          <w:lang w:val="en-US"/>
        </w:rPr>
        <w:t xml:space="preserve">1994); </w:t>
      </w:r>
      <w:r w:rsidR="009D0621">
        <w:rPr>
          <w:rFonts w:ascii="Palatino" w:hAnsi="Palatino"/>
          <w:sz w:val="24"/>
          <w:lang w:val="en-US"/>
        </w:rPr>
        <w:br/>
      </w:r>
      <w:r w:rsidRPr="00996FC8">
        <w:rPr>
          <w:rFonts w:ascii="Palatino" w:hAnsi="Palatino"/>
          <w:sz w:val="24"/>
          <w:lang w:val="en-US"/>
        </w:rPr>
        <w:t xml:space="preserve">Cranmer Hall with St. John’s College, </w:t>
      </w:r>
      <w:r w:rsidR="00C26838" w:rsidRPr="00996FC8">
        <w:rPr>
          <w:rFonts w:ascii="Palatino" w:hAnsi="Palatino"/>
          <w:sz w:val="24"/>
          <w:lang w:val="en-US"/>
        </w:rPr>
        <w:t>University of D</w:t>
      </w:r>
      <w:r w:rsidR="009D0621">
        <w:rPr>
          <w:rFonts w:ascii="Palatino" w:hAnsi="Palatino"/>
          <w:sz w:val="24"/>
          <w:lang w:val="en-US"/>
        </w:rPr>
        <w:t>urham, Durham, England</w:t>
      </w:r>
      <w:r w:rsidR="00C26838" w:rsidRPr="00996FC8">
        <w:rPr>
          <w:rFonts w:ascii="Palatino" w:hAnsi="Palatino"/>
          <w:sz w:val="24"/>
          <w:lang w:val="en-US"/>
        </w:rPr>
        <w:t xml:space="preserve"> </w:t>
      </w:r>
    </w:p>
    <w:p w14:paraId="0EB3C03E" w14:textId="0772C1A6" w:rsidR="001C180B" w:rsidRPr="00996FC8" w:rsidRDefault="001C180B" w:rsidP="00CE3F21">
      <w:pPr>
        <w:pStyle w:val="Heading1"/>
        <w:rPr>
          <w:rFonts w:ascii="Palatino" w:hAnsi="Palatino"/>
          <w:sz w:val="28"/>
          <w:lang w:val="en-US"/>
        </w:rPr>
      </w:pPr>
      <w:r w:rsidRPr="00996FC8">
        <w:rPr>
          <w:rFonts w:ascii="Palatino" w:hAnsi="Palatino"/>
          <w:sz w:val="28"/>
          <w:lang w:val="en-US"/>
        </w:rPr>
        <w:t>Research</w:t>
      </w:r>
      <w:r w:rsidR="00C12A11">
        <w:rPr>
          <w:rFonts w:ascii="Palatino" w:hAnsi="Palatino"/>
          <w:sz w:val="28"/>
          <w:lang w:val="en-US"/>
        </w:rPr>
        <w:t xml:space="preserve"> Positions</w:t>
      </w:r>
    </w:p>
    <w:p w14:paraId="20E2B05D" w14:textId="77777777" w:rsidR="001C180B" w:rsidRPr="00996FC8" w:rsidRDefault="001C180B">
      <w:pPr>
        <w:pStyle w:val="BodyText"/>
        <w:spacing w:before="240"/>
        <w:ind w:left="852" w:hanging="568"/>
        <w:rPr>
          <w:rFonts w:ascii="Palatino" w:hAnsi="Palatino"/>
          <w:smallCaps/>
          <w:sz w:val="34"/>
          <w:lang w:val="en-US"/>
        </w:rPr>
      </w:pPr>
      <w:r w:rsidRPr="00996FC8">
        <w:rPr>
          <w:rFonts w:ascii="Palatino" w:hAnsi="Palatino"/>
          <w:smallCaps/>
          <w:sz w:val="26"/>
          <w:lang w:val="en-US"/>
        </w:rPr>
        <w:t>Professional Recognition Outside the University:</w:t>
      </w:r>
    </w:p>
    <w:p w14:paraId="24647435" w14:textId="640D8906" w:rsidR="00E87B79" w:rsidRDefault="00E87B79" w:rsidP="00F37E17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Member of Editorial Board, </w:t>
      </w:r>
      <w:r w:rsidRPr="00996FC8">
        <w:rPr>
          <w:rFonts w:ascii="Palatino" w:hAnsi="Palatino"/>
          <w:i/>
          <w:sz w:val="24"/>
          <w:lang w:val="en-US"/>
        </w:rPr>
        <w:t xml:space="preserve">New Testament </w:t>
      </w:r>
      <w:r>
        <w:rPr>
          <w:rFonts w:ascii="Palatino" w:hAnsi="Palatino"/>
          <w:i/>
          <w:sz w:val="24"/>
          <w:lang w:val="en-US"/>
        </w:rPr>
        <w:t xml:space="preserve">Studies </w:t>
      </w:r>
      <w:r>
        <w:rPr>
          <w:rFonts w:ascii="Palatino" w:hAnsi="Palatino"/>
          <w:sz w:val="24"/>
          <w:lang w:val="en-US"/>
        </w:rPr>
        <w:t>(</w:t>
      </w:r>
      <w:r w:rsidR="00D87E0B">
        <w:rPr>
          <w:rFonts w:ascii="Palatino" w:hAnsi="Palatino"/>
          <w:sz w:val="24"/>
          <w:lang w:val="en-US"/>
        </w:rPr>
        <w:t xml:space="preserve">3-year appointment, </w:t>
      </w:r>
      <w:r>
        <w:rPr>
          <w:rFonts w:ascii="Palatino" w:hAnsi="Palatino"/>
          <w:sz w:val="24"/>
          <w:lang w:val="en-US"/>
        </w:rPr>
        <w:t>2016-2018</w:t>
      </w:r>
      <w:r w:rsidRPr="00996FC8">
        <w:rPr>
          <w:rFonts w:ascii="Palatino" w:hAnsi="Palatino"/>
          <w:sz w:val="24"/>
          <w:lang w:val="en-US"/>
        </w:rPr>
        <w:t>)</w:t>
      </w:r>
    </w:p>
    <w:p w14:paraId="4FBF2641" w14:textId="764EAA54" w:rsidR="002E08B4" w:rsidRPr="00996FC8" w:rsidRDefault="002E08B4" w:rsidP="00F37E17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Member of Editorial Board, </w:t>
      </w:r>
      <w:r>
        <w:rPr>
          <w:rFonts w:ascii="Palatino" w:hAnsi="Palatino"/>
          <w:i/>
          <w:sz w:val="24"/>
          <w:lang w:val="en-US"/>
        </w:rPr>
        <w:t xml:space="preserve">Journal of Biblical Studies </w:t>
      </w:r>
      <w:r>
        <w:rPr>
          <w:rFonts w:ascii="Palatino" w:hAnsi="Palatino"/>
          <w:sz w:val="24"/>
          <w:lang w:val="en-US"/>
        </w:rPr>
        <w:t>(</w:t>
      </w:r>
      <w:r w:rsidR="00D87E0B">
        <w:rPr>
          <w:rFonts w:ascii="Palatino" w:hAnsi="Palatino"/>
          <w:sz w:val="24"/>
          <w:lang w:val="en-US"/>
        </w:rPr>
        <w:t xml:space="preserve">3-year appointment, </w:t>
      </w:r>
      <w:r>
        <w:rPr>
          <w:rFonts w:ascii="Palatino" w:hAnsi="Palatino"/>
          <w:sz w:val="24"/>
          <w:lang w:val="en-US"/>
        </w:rPr>
        <w:t>2016-2018</w:t>
      </w:r>
      <w:r w:rsidRPr="00996FC8">
        <w:rPr>
          <w:rFonts w:ascii="Palatino" w:hAnsi="Palatino"/>
          <w:sz w:val="24"/>
          <w:lang w:val="en-US"/>
        </w:rPr>
        <w:t>)</w:t>
      </w:r>
    </w:p>
    <w:p w14:paraId="58EC9705" w14:textId="0EB87BCB" w:rsidR="00907304" w:rsidRPr="00996FC8" w:rsidRDefault="00907304" w:rsidP="00907304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Co-Editor of Paideia Commentary Series (Grand Rapids: Baker Academic), with Mikeal Parsons</w:t>
      </w:r>
      <w:r w:rsidR="00F62765">
        <w:rPr>
          <w:rFonts w:ascii="Palatino" w:hAnsi="Palatino"/>
          <w:sz w:val="24"/>
          <w:lang w:val="en-US"/>
        </w:rPr>
        <w:t xml:space="preserve"> and Charles Talbert</w:t>
      </w:r>
      <w:r w:rsidRPr="00996FC8">
        <w:rPr>
          <w:rFonts w:ascii="Palatino" w:hAnsi="Palatino"/>
          <w:sz w:val="24"/>
          <w:lang w:val="en-US"/>
        </w:rPr>
        <w:t xml:space="preserve"> (June 2011-present)</w:t>
      </w:r>
    </w:p>
    <w:p w14:paraId="54DCBCCB" w14:textId="10B1A7CC" w:rsidR="00654153" w:rsidRPr="00996FC8" w:rsidRDefault="00654153" w:rsidP="002A6037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Member of Editorial Board, </w:t>
      </w:r>
      <w:r w:rsidRPr="00996FC8">
        <w:rPr>
          <w:rFonts w:ascii="Palatino" w:hAnsi="Palatino"/>
          <w:i/>
          <w:sz w:val="24"/>
          <w:lang w:val="en-US"/>
        </w:rPr>
        <w:t xml:space="preserve">Journal for the Study of the New Testament </w:t>
      </w:r>
      <w:r w:rsidR="00E87B79">
        <w:rPr>
          <w:rFonts w:ascii="Palatino" w:hAnsi="Palatino"/>
          <w:sz w:val="24"/>
          <w:lang w:val="en-US"/>
        </w:rPr>
        <w:t>(2002-</w:t>
      </w:r>
      <w:r w:rsidR="002A6037">
        <w:rPr>
          <w:rFonts w:ascii="Palatino" w:hAnsi="Palatino"/>
          <w:sz w:val="24"/>
          <w:lang w:val="en-US"/>
        </w:rPr>
        <w:t>2015</w:t>
      </w:r>
      <w:r w:rsidRPr="00996FC8">
        <w:rPr>
          <w:rFonts w:ascii="Palatino" w:hAnsi="Palatino"/>
          <w:sz w:val="24"/>
          <w:lang w:val="en-US"/>
        </w:rPr>
        <w:t>)</w:t>
      </w:r>
    </w:p>
    <w:p w14:paraId="0CB1B04C" w14:textId="79F3AF16" w:rsidR="00554B08" w:rsidRDefault="00554B08" w:rsidP="0065637B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Member,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Studiorum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Novi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Testamenti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Societas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65637B">
        <w:rPr>
          <w:rFonts w:ascii="Palatino" w:hAnsi="Palatino"/>
          <w:sz w:val="24"/>
          <w:lang w:val="en-US"/>
        </w:rPr>
        <w:t>(</w:t>
      </w:r>
      <w:r>
        <w:rPr>
          <w:rFonts w:ascii="Palatino" w:hAnsi="Palatino"/>
          <w:sz w:val="24"/>
          <w:lang w:val="en-US"/>
        </w:rPr>
        <w:t xml:space="preserve">elected members; </w:t>
      </w:r>
      <w:r w:rsidRPr="00996FC8">
        <w:rPr>
          <w:rFonts w:ascii="Palatino" w:hAnsi="Palatino"/>
          <w:sz w:val="24"/>
          <w:lang w:val="en-US"/>
        </w:rPr>
        <w:t>1998–present)</w:t>
      </w:r>
    </w:p>
    <w:p w14:paraId="3394AF36" w14:textId="1490D24F" w:rsidR="001C180B" w:rsidRPr="00996FC8" w:rsidRDefault="001C180B" w:rsidP="0065637B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Treasurer,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Studiorum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Novi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Testamenti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Societas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(el</w:t>
      </w:r>
      <w:r w:rsidR="00192BEB" w:rsidRPr="00996FC8">
        <w:rPr>
          <w:rFonts w:ascii="Palatino" w:hAnsi="Palatino"/>
          <w:sz w:val="24"/>
          <w:lang w:val="en-US"/>
        </w:rPr>
        <w:t>ected members; 2003–</w:t>
      </w:r>
      <w:r w:rsidRPr="00996FC8">
        <w:rPr>
          <w:rFonts w:ascii="Palatino" w:hAnsi="Palatino"/>
          <w:sz w:val="24"/>
          <w:lang w:val="en-US"/>
        </w:rPr>
        <w:t>2008)</w:t>
      </w:r>
    </w:p>
    <w:p w14:paraId="6A1272C5" w14:textId="2704B7EE" w:rsidR="001C180B" w:rsidRPr="00996FC8" w:rsidRDefault="001C180B" w:rsidP="00E87B79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Editorial Board (</w:t>
      </w:r>
      <w:r w:rsidRPr="00996FC8">
        <w:rPr>
          <w:rFonts w:ascii="Palatino" w:hAnsi="Palatino"/>
          <w:i/>
          <w:sz w:val="24"/>
          <w:lang w:val="en-US"/>
        </w:rPr>
        <w:t>ex officio</w:t>
      </w:r>
      <w:r w:rsidRPr="00996FC8">
        <w:rPr>
          <w:rFonts w:ascii="Palatino" w:hAnsi="Palatino"/>
          <w:sz w:val="24"/>
          <w:lang w:val="en-US"/>
        </w:rPr>
        <w:t xml:space="preserve">),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Studiorum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Novi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Testamenti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Societas</w:t>
      </w:r>
      <w:proofErr w:type="spellEnd"/>
      <w:r w:rsidR="00192BEB" w:rsidRPr="00996FC8">
        <w:rPr>
          <w:rFonts w:ascii="Palatino" w:hAnsi="Palatino"/>
          <w:sz w:val="24"/>
          <w:lang w:val="en-US"/>
        </w:rPr>
        <w:t xml:space="preserve"> Monograph Series (2003–</w:t>
      </w:r>
      <w:r w:rsidR="00715844" w:rsidRPr="00996FC8">
        <w:rPr>
          <w:rFonts w:ascii="Palatino" w:hAnsi="Palatino"/>
          <w:sz w:val="24"/>
          <w:lang w:val="en-US"/>
        </w:rPr>
        <w:t>2008)</w:t>
      </w:r>
    </w:p>
    <w:p w14:paraId="3D8A4F8B" w14:textId="5498103B" w:rsidR="001C180B" w:rsidRPr="00996FC8" w:rsidRDefault="001C180B" w:rsidP="00654153">
      <w:pPr>
        <w:pStyle w:val="BodyText"/>
        <w:spacing w:after="0" w:line="360" w:lineRule="auto"/>
        <w:ind w:left="852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>Editorial Board (</w:t>
      </w:r>
      <w:r w:rsidRPr="00996FC8">
        <w:rPr>
          <w:rFonts w:ascii="Palatino" w:hAnsi="Palatino"/>
          <w:i/>
          <w:sz w:val="24"/>
          <w:lang w:val="en-US"/>
        </w:rPr>
        <w:t>ex officio</w:t>
      </w:r>
      <w:r w:rsidRPr="00996FC8">
        <w:rPr>
          <w:rFonts w:ascii="Palatino" w:hAnsi="Palatino"/>
          <w:sz w:val="24"/>
          <w:lang w:val="en-US"/>
        </w:rPr>
        <w:t xml:space="preserve">), </w:t>
      </w:r>
      <w:r w:rsidRPr="00996FC8">
        <w:rPr>
          <w:rFonts w:ascii="Palatino" w:hAnsi="Palatino"/>
          <w:i/>
          <w:sz w:val="24"/>
          <w:lang w:val="en-US"/>
        </w:rPr>
        <w:t xml:space="preserve">New Testament Studies </w:t>
      </w:r>
      <w:r w:rsidR="00192BEB" w:rsidRPr="00996FC8">
        <w:rPr>
          <w:rFonts w:ascii="Palatino" w:hAnsi="Palatino"/>
          <w:sz w:val="24"/>
          <w:lang w:val="en-US"/>
        </w:rPr>
        <w:t>(2003–</w:t>
      </w:r>
      <w:r w:rsidR="00715844" w:rsidRPr="00996FC8">
        <w:rPr>
          <w:rFonts w:ascii="Palatino" w:hAnsi="Palatino"/>
          <w:sz w:val="24"/>
          <w:lang w:val="en-US"/>
        </w:rPr>
        <w:t>2008)</w:t>
      </w:r>
    </w:p>
    <w:p w14:paraId="7E1A4A07" w14:textId="09E43D58" w:rsidR="001C180B" w:rsidRPr="00996FC8" w:rsidRDefault="001C180B" w:rsidP="001C180B">
      <w:pPr>
        <w:pStyle w:val="BodyText"/>
        <w:spacing w:after="100"/>
        <w:ind w:left="851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Research Fellow, Alexander von Humboldt </w:t>
      </w:r>
      <w:proofErr w:type="spellStart"/>
      <w:r w:rsidRPr="00996FC8">
        <w:rPr>
          <w:rFonts w:ascii="Palatino" w:hAnsi="Palatino"/>
          <w:sz w:val="24"/>
          <w:lang w:val="en-US"/>
        </w:rPr>
        <w:t>Stiftung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(Germany; Sept</w:t>
      </w:r>
      <w:r w:rsidR="00192BEB" w:rsidRPr="00996FC8">
        <w:rPr>
          <w:rFonts w:ascii="Palatino" w:hAnsi="Palatino"/>
          <w:sz w:val="24"/>
          <w:lang w:val="en-US"/>
        </w:rPr>
        <w:t xml:space="preserve">. 2002 – </w:t>
      </w:r>
      <w:r w:rsidRPr="00996FC8">
        <w:rPr>
          <w:rFonts w:ascii="Palatino" w:hAnsi="Palatino"/>
          <w:sz w:val="24"/>
          <w:lang w:val="en-US"/>
        </w:rPr>
        <w:t>Aug. 2003, and membership continues for life thereafter)</w:t>
      </w:r>
    </w:p>
    <w:p w14:paraId="2806D37A" w14:textId="192E1BC0" w:rsidR="001C180B" w:rsidRPr="00996FC8" w:rsidRDefault="001C180B">
      <w:pPr>
        <w:pStyle w:val="BodyText"/>
        <w:spacing w:after="0" w:line="360" w:lineRule="auto"/>
        <w:ind w:left="852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Book Review Editor, </w:t>
      </w:r>
      <w:r w:rsidRPr="00996FC8">
        <w:rPr>
          <w:rFonts w:ascii="Palatino" w:hAnsi="Palatino"/>
          <w:i/>
          <w:sz w:val="24"/>
          <w:lang w:val="en-US"/>
        </w:rPr>
        <w:t xml:space="preserve">Biblical Interpretation </w:t>
      </w:r>
      <w:r w:rsidR="00192BEB" w:rsidRPr="00996FC8">
        <w:rPr>
          <w:rFonts w:ascii="Palatino" w:hAnsi="Palatino"/>
          <w:sz w:val="24"/>
          <w:lang w:val="en-US"/>
        </w:rPr>
        <w:t>(international journal; 2000–</w:t>
      </w:r>
      <w:r w:rsidRPr="00996FC8">
        <w:rPr>
          <w:rFonts w:ascii="Palatino" w:hAnsi="Palatino"/>
          <w:sz w:val="24"/>
          <w:lang w:val="en-US"/>
        </w:rPr>
        <w:t>2004)</w:t>
      </w:r>
    </w:p>
    <w:p w14:paraId="28EBC318" w14:textId="25614C2E" w:rsidR="001C180B" w:rsidRPr="00996FC8" w:rsidRDefault="001C180B">
      <w:pPr>
        <w:pStyle w:val="BodyText"/>
        <w:spacing w:after="0" w:line="360" w:lineRule="auto"/>
        <w:ind w:left="852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Secretary/Treasurer (Officer), Brit</w:t>
      </w:r>
      <w:r w:rsidR="00192BEB" w:rsidRPr="00996FC8">
        <w:rPr>
          <w:rFonts w:ascii="Palatino" w:hAnsi="Palatino"/>
          <w:sz w:val="24"/>
          <w:lang w:val="en-US"/>
        </w:rPr>
        <w:t>ish New Testament Society (1997–</w:t>
      </w:r>
      <w:r w:rsidRPr="00996FC8">
        <w:rPr>
          <w:rFonts w:ascii="Palatino" w:hAnsi="Palatino"/>
          <w:sz w:val="24"/>
          <w:lang w:val="en-US"/>
        </w:rPr>
        <w:t>2001)</w:t>
      </w:r>
    </w:p>
    <w:p w14:paraId="77A8260A" w14:textId="1CA49846" w:rsidR="001C180B" w:rsidRPr="00996FC8" w:rsidRDefault="001C180B">
      <w:pPr>
        <w:pStyle w:val="BodyText"/>
        <w:spacing w:after="0" w:line="360" w:lineRule="auto"/>
        <w:ind w:left="852" w:hanging="284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Chair of Paul Seminar, British New T</w:t>
      </w:r>
      <w:r w:rsidR="00192BEB" w:rsidRPr="00996FC8">
        <w:rPr>
          <w:rFonts w:ascii="Palatino" w:hAnsi="Palatino"/>
          <w:sz w:val="24"/>
          <w:lang w:val="en-US"/>
        </w:rPr>
        <w:t>estament Conference (1995–</w:t>
      </w:r>
      <w:r w:rsidRPr="00996FC8">
        <w:rPr>
          <w:rFonts w:ascii="Palatino" w:hAnsi="Palatino"/>
          <w:sz w:val="24"/>
          <w:lang w:val="en-US"/>
        </w:rPr>
        <w:t>2000)</w:t>
      </w:r>
    </w:p>
    <w:p w14:paraId="08C841ED" w14:textId="46A87680" w:rsidR="001C180B" w:rsidRPr="00996FC8" w:rsidRDefault="001C180B" w:rsidP="001C180B">
      <w:pPr>
        <w:pStyle w:val="BodyText"/>
        <w:spacing w:after="0" w:line="360" w:lineRule="auto"/>
        <w:ind w:left="852" w:hanging="284"/>
        <w:rPr>
          <w:rFonts w:ascii="Palatino" w:hAnsi="Palatino"/>
          <w:smallCaps/>
          <w:sz w:val="26"/>
          <w:u w:val="words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Assistant Editor, </w:t>
      </w:r>
      <w:r w:rsidRPr="00996FC8">
        <w:rPr>
          <w:rFonts w:ascii="Palatino" w:hAnsi="Palatino"/>
          <w:i/>
          <w:sz w:val="24"/>
          <w:lang w:val="en-US"/>
        </w:rPr>
        <w:t xml:space="preserve">Tyndale Bulletin </w:t>
      </w:r>
      <w:r w:rsidRPr="00996FC8">
        <w:rPr>
          <w:rFonts w:ascii="Palatino" w:hAnsi="Palatino"/>
          <w:sz w:val="24"/>
          <w:lang w:val="en-US"/>
        </w:rPr>
        <w:t>(Bib</w:t>
      </w:r>
      <w:r w:rsidR="00192BEB" w:rsidRPr="00996FC8">
        <w:rPr>
          <w:rFonts w:ascii="Palatino" w:hAnsi="Palatino"/>
          <w:sz w:val="24"/>
          <w:lang w:val="en-US"/>
        </w:rPr>
        <w:t>lical/Theological journal; 1995–</w:t>
      </w:r>
      <w:r w:rsidRPr="00996FC8">
        <w:rPr>
          <w:rFonts w:ascii="Palatino" w:hAnsi="Palatino"/>
          <w:sz w:val="24"/>
          <w:lang w:val="en-US"/>
        </w:rPr>
        <w:t>1999)</w:t>
      </w:r>
    </w:p>
    <w:p w14:paraId="0595D0FB" w14:textId="67D128E6" w:rsidR="001C180B" w:rsidRPr="00996FC8" w:rsidRDefault="001C180B" w:rsidP="001C180B">
      <w:pPr>
        <w:pStyle w:val="BodyText"/>
        <w:spacing w:before="240"/>
        <w:ind w:left="284"/>
        <w:rPr>
          <w:rFonts w:ascii="Palatino" w:hAnsi="Palatino"/>
          <w:b/>
          <w:i/>
          <w:smallCaps/>
          <w:sz w:val="28"/>
          <w:lang w:val="en-US"/>
        </w:rPr>
      </w:pPr>
      <w:r w:rsidRPr="00996FC8">
        <w:rPr>
          <w:rFonts w:ascii="Palatino" w:hAnsi="Palatino"/>
          <w:b/>
          <w:smallCaps/>
          <w:sz w:val="28"/>
          <w:u w:val="words"/>
          <w:lang w:val="en-US"/>
        </w:rPr>
        <w:t>Publications</w:t>
      </w:r>
      <w:r w:rsidR="00192BEB" w:rsidRPr="00996FC8">
        <w:rPr>
          <w:rFonts w:ascii="Palatino" w:hAnsi="Palatino"/>
          <w:b/>
          <w:smallCaps/>
          <w:sz w:val="28"/>
          <w:u w:val="words"/>
          <w:lang w:val="en-US"/>
        </w:rPr>
        <w:t xml:space="preserve"> </w:t>
      </w:r>
      <w:r w:rsidR="00192BEB" w:rsidRPr="00996FC8">
        <w:rPr>
          <w:rFonts w:ascii="Palatino" w:hAnsi="Palatino"/>
          <w:b/>
          <w:smallCaps/>
          <w:sz w:val="28"/>
          <w:lang w:val="en-US"/>
        </w:rPr>
        <w:t>(excluding Reviews):</w:t>
      </w:r>
    </w:p>
    <w:p w14:paraId="5F7EE348" w14:textId="77777777" w:rsidR="001C180B" w:rsidRPr="00996FC8" w:rsidRDefault="001C180B">
      <w:pPr>
        <w:pStyle w:val="BodyText"/>
        <w:ind w:left="284"/>
        <w:rPr>
          <w:rFonts w:ascii="Palatino" w:hAnsi="Palatino"/>
          <w:b/>
          <w:smallCaps/>
          <w:sz w:val="24"/>
          <w:lang w:val="en-US"/>
        </w:rPr>
      </w:pPr>
      <w:r w:rsidRPr="00996FC8">
        <w:rPr>
          <w:rFonts w:ascii="Palatino" w:hAnsi="Palatino"/>
          <w:b/>
          <w:sz w:val="26"/>
          <w:lang w:val="en-US"/>
        </w:rPr>
        <w:t>Books</w:t>
      </w:r>
      <w:r w:rsidRPr="00996FC8">
        <w:rPr>
          <w:rFonts w:ascii="Palatino" w:hAnsi="Palatino"/>
          <w:b/>
          <w:smallCaps/>
          <w:sz w:val="26"/>
          <w:lang w:val="en-US"/>
        </w:rPr>
        <w:t xml:space="preserve">: </w:t>
      </w:r>
    </w:p>
    <w:p w14:paraId="67C0EEDC" w14:textId="4E11CF6A" w:rsidR="005E62CF" w:rsidRDefault="005E62CF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2016</w:t>
      </w:r>
      <w:r>
        <w:rPr>
          <w:rFonts w:ascii="Palatino" w:hAnsi="Palatino"/>
          <w:sz w:val="24"/>
          <w:lang w:val="en-US"/>
        </w:rPr>
        <w:tab/>
      </w:r>
      <w:r>
        <w:rPr>
          <w:rFonts w:ascii="Palatino" w:hAnsi="Palatino"/>
          <w:i/>
          <w:sz w:val="24"/>
          <w:lang w:val="en-US"/>
        </w:rPr>
        <w:t xml:space="preserve">The Crosses of Pompeii: Jesus-Devotion in a Vesuvian Town. </w:t>
      </w:r>
      <w:r>
        <w:rPr>
          <w:rFonts w:ascii="Palatino" w:hAnsi="Palatino"/>
          <w:sz w:val="24"/>
          <w:lang w:val="en-US"/>
        </w:rPr>
        <w:t xml:space="preserve">Minneapolis: Fortress Press. </w:t>
      </w:r>
      <w:r w:rsidR="001F2326">
        <w:rPr>
          <w:rFonts w:ascii="Palatino" w:hAnsi="Palatino"/>
          <w:sz w:val="24"/>
          <w:lang w:val="en-US"/>
        </w:rPr>
        <w:t>358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1F2326">
        <w:rPr>
          <w:rFonts w:ascii="Palatino" w:hAnsi="Palatino"/>
          <w:sz w:val="24"/>
          <w:lang w:val="en-US"/>
        </w:rPr>
        <w:t xml:space="preserve">. </w:t>
      </w:r>
    </w:p>
    <w:p w14:paraId="50A2FDA4" w14:textId="1BCAF4CC" w:rsidR="005162F3" w:rsidRPr="002F40A3" w:rsidRDefault="005162F3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2016</w:t>
      </w:r>
      <w:r>
        <w:rPr>
          <w:rFonts w:ascii="Palatino" w:hAnsi="Palatino"/>
          <w:sz w:val="24"/>
          <w:lang w:val="en-US"/>
        </w:rPr>
        <w:tab/>
      </w:r>
      <w:r>
        <w:rPr>
          <w:rFonts w:ascii="Palatino" w:hAnsi="Palatino"/>
          <w:i/>
          <w:iCs/>
          <w:sz w:val="24"/>
          <w:lang w:val="en-US"/>
        </w:rPr>
        <w:t xml:space="preserve">Pompeii in a Day: The Site Guide for the </w:t>
      </w:r>
      <w:r w:rsidRPr="002F40A3">
        <w:rPr>
          <w:rFonts w:ascii="Palatino" w:hAnsi="Palatino"/>
          <w:i/>
          <w:iCs/>
          <w:sz w:val="24"/>
          <w:lang w:val="en-US"/>
        </w:rPr>
        <w:t xml:space="preserve">Truly Curious. </w:t>
      </w:r>
      <w:r w:rsidRPr="002F40A3">
        <w:rPr>
          <w:rFonts w:ascii="Palatino" w:hAnsi="Palatino"/>
          <w:sz w:val="24"/>
          <w:lang w:val="en-US"/>
        </w:rPr>
        <w:t>Kindle</w:t>
      </w:r>
      <w:r w:rsidR="006F0918" w:rsidRPr="002F40A3">
        <w:rPr>
          <w:rFonts w:ascii="Palatino" w:hAnsi="Palatino"/>
          <w:sz w:val="24"/>
          <w:lang w:val="en-US"/>
        </w:rPr>
        <w:t xml:space="preserve"> Direct Publishing</w:t>
      </w:r>
      <w:r w:rsidRPr="002F40A3">
        <w:rPr>
          <w:rFonts w:ascii="Palatino" w:hAnsi="Palatino"/>
          <w:sz w:val="24"/>
          <w:lang w:val="en-US"/>
        </w:rPr>
        <w:t xml:space="preserve">. </w:t>
      </w:r>
      <w:r w:rsidR="001F2326" w:rsidRPr="002F40A3">
        <w:rPr>
          <w:rFonts w:ascii="Palatino" w:hAnsi="Palatino"/>
          <w:sz w:val="24"/>
          <w:lang w:val="en-US"/>
        </w:rPr>
        <w:t>148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1F2326" w:rsidRPr="002F40A3">
        <w:rPr>
          <w:rFonts w:ascii="Palatino" w:hAnsi="Palatino"/>
          <w:sz w:val="24"/>
          <w:lang w:val="en-US"/>
        </w:rPr>
        <w:t xml:space="preserve">. </w:t>
      </w:r>
    </w:p>
    <w:p w14:paraId="3997FA5B" w14:textId="1F5F7A13" w:rsidR="005353BD" w:rsidRPr="002F40A3" w:rsidRDefault="005353BD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2F40A3">
        <w:rPr>
          <w:rFonts w:ascii="Palatino" w:hAnsi="Palatino"/>
          <w:sz w:val="24"/>
          <w:lang w:val="en-US"/>
        </w:rPr>
        <w:t>2016</w:t>
      </w:r>
      <w:r w:rsidRPr="002F40A3">
        <w:rPr>
          <w:rFonts w:ascii="Palatino" w:hAnsi="Palatino"/>
          <w:sz w:val="24"/>
          <w:lang w:val="en-US"/>
        </w:rPr>
        <w:tab/>
      </w:r>
      <w:r w:rsidRPr="002F40A3">
        <w:rPr>
          <w:rFonts w:ascii="Palatino" w:hAnsi="Palatino"/>
          <w:i/>
          <w:sz w:val="24"/>
          <w:lang w:val="en-US"/>
        </w:rPr>
        <w:t xml:space="preserve">First Corinthians: A Handbook on the Greek Text. </w:t>
      </w:r>
      <w:r w:rsidR="00F8251F" w:rsidRPr="002F40A3">
        <w:rPr>
          <w:rFonts w:ascii="Palatino" w:hAnsi="Palatino"/>
          <w:i/>
          <w:sz w:val="24"/>
          <w:lang w:val="en-US"/>
        </w:rPr>
        <w:t xml:space="preserve">Volume 1. </w:t>
      </w:r>
      <w:r w:rsidRPr="002F40A3">
        <w:rPr>
          <w:rFonts w:ascii="Palatino" w:hAnsi="Palatino"/>
          <w:sz w:val="24"/>
          <w:lang w:val="en-US"/>
        </w:rPr>
        <w:t xml:space="preserve">Co-authored with Tim </w:t>
      </w:r>
      <w:proofErr w:type="spellStart"/>
      <w:r w:rsidRPr="002F40A3">
        <w:rPr>
          <w:rFonts w:ascii="Palatino" w:hAnsi="Palatino"/>
          <w:sz w:val="24"/>
          <w:lang w:val="en-US"/>
        </w:rPr>
        <w:t>Brookins</w:t>
      </w:r>
      <w:proofErr w:type="spellEnd"/>
      <w:r w:rsidRPr="002F40A3">
        <w:rPr>
          <w:rFonts w:ascii="Palatino" w:hAnsi="Palatino"/>
          <w:sz w:val="24"/>
          <w:lang w:val="en-US"/>
        </w:rPr>
        <w:t>.</w:t>
      </w:r>
      <w:r w:rsidRPr="002F40A3">
        <w:rPr>
          <w:rFonts w:ascii="Palatino" w:hAnsi="Palatino"/>
          <w:i/>
          <w:sz w:val="24"/>
          <w:lang w:val="en-US"/>
        </w:rPr>
        <w:t xml:space="preserve"> </w:t>
      </w:r>
      <w:r w:rsidRPr="002F40A3">
        <w:rPr>
          <w:rFonts w:ascii="Palatino" w:hAnsi="Palatino"/>
          <w:sz w:val="24"/>
          <w:lang w:val="en-US"/>
        </w:rPr>
        <w:t xml:space="preserve">Waco: Baylor University Press. </w:t>
      </w:r>
      <w:r w:rsidR="002F40A3" w:rsidRPr="002F40A3">
        <w:rPr>
          <w:rFonts w:ascii="Palatino" w:hAnsi="Palatino"/>
          <w:sz w:val="24"/>
          <w:lang w:val="en-US"/>
        </w:rPr>
        <w:t>xxii + 265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ED0FBE" w:rsidRPr="002F40A3">
        <w:rPr>
          <w:rFonts w:ascii="Palatino" w:hAnsi="Palatino"/>
          <w:sz w:val="24"/>
          <w:lang w:val="en-US"/>
        </w:rPr>
        <w:t xml:space="preserve">. </w:t>
      </w:r>
    </w:p>
    <w:p w14:paraId="680A6699" w14:textId="64DF71E8" w:rsidR="00F8251F" w:rsidRPr="002F40A3" w:rsidRDefault="00F8251F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2F40A3">
        <w:rPr>
          <w:rFonts w:ascii="Palatino" w:hAnsi="Palatino"/>
          <w:sz w:val="24"/>
          <w:lang w:val="en-US"/>
        </w:rPr>
        <w:t>2016</w:t>
      </w:r>
      <w:r w:rsidRPr="002F40A3">
        <w:rPr>
          <w:rFonts w:ascii="Palatino" w:hAnsi="Palatino"/>
          <w:sz w:val="24"/>
          <w:lang w:val="en-US"/>
        </w:rPr>
        <w:tab/>
      </w:r>
      <w:r w:rsidRPr="002F40A3">
        <w:rPr>
          <w:rFonts w:ascii="Palatino" w:hAnsi="Palatino"/>
          <w:i/>
          <w:sz w:val="24"/>
          <w:lang w:val="en-US"/>
        </w:rPr>
        <w:t xml:space="preserve">First Corinthians: A Handbook on the Greek Text. Volume 2. </w:t>
      </w:r>
      <w:r w:rsidRPr="002F40A3">
        <w:rPr>
          <w:rFonts w:ascii="Palatino" w:hAnsi="Palatino"/>
          <w:sz w:val="24"/>
          <w:lang w:val="en-US"/>
        </w:rPr>
        <w:t xml:space="preserve">Co-authored with Tim </w:t>
      </w:r>
      <w:proofErr w:type="spellStart"/>
      <w:r w:rsidRPr="002F40A3">
        <w:rPr>
          <w:rFonts w:ascii="Palatino" w:hAnsi="Palatino"/>
          <w:sz w:val="24"/>
          <w:lang w:val="en-US"/>
        </w:rPr>
        <w:t>Brookins</w:t>
      </w:r>
      <w:proofErr w:type="spellEnd"/>
      <w:r w:rsidRPr="002F40A3">
        <w:rPr>
          <w:rFonts w:ascii="Palatino" w:hAnsi="Palatino"/>
          <w:sz w:val="24"/>
          <w:lang w:val="en-US"/>
        </w:rPr>
        <w:t>.</w:t>
      </w:r>
      <w:r w:rsidRPr="002F40A3">
        <w:rPr>
          <w:rFonts w:ascii="Palatino" w:hAnsi="Palatino"/>
          <w:i/>
          <w:sz w:val="24"/>
          <w:lang w:val="en-US"/>
        </w:rPr>
        <w:t xml:space="preserve"> </w:t>
      </w:r>
      <w:r w:rsidRPr="002F40A3">
        <w:rPr>
          <w:rFonts w:ascii="Palatino" w:hAnsi="Palatino"/>
          <w:sz w:val="24"/>
          <w:lang w:val="en-US"/>
        </w:rPr>
        <w:t xml:space="preserve">Waco: Baylor University Press. </w:t>
      </w:r>
      <w:r w:rsidR="002F40A3" w:rsidRPr="002F40A3">
        <w:rPr>
          <w:rFonts w:ascii="Palatino" w:hAnsi="Palatino"/>
          <w:sz w:val="24"/>
          <w:lang w:val="en-US"/>
        </w:rPr>
        <w:t>xxii + 247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ED0FBE" w:rsidRPr="002F40A3">
        <w:rPr>
          <w:rFonts w:ascii="Palatino" w:hAnsi="Palatino"/>
          <w:sz w:val="24"/>
          <w:lang w:val="en-US"/>
        </w:rPr>
        <w:t>.</w:t>
      </w:r>
    </w:p>
    <w:p w14:paraId="78503F44" w14:textId="63FE79B1" w:rsidR="005353BD" w:rsidRPr="005E62CF" w:rsidRDefault="005353BD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2F40A3">
        <w:rPr>
          <w:rFonts w:ascii="Palatino" w:hAnsi="Palatino"/>
          <w:sz w:val="24"/>
          <w:lang w:val="en-US"/>
        </w:rPr>
        <w:t>2016</w:t>
      </w:r>
      <w:r w:rsidRPr="002F40A3">
        <w:rPr>
          <w:rFonts w:ascii="Palatino" w:hAnsi="Palatino"/>
          <w:sz w:val="24"/>
          <w:lang w:val="en-US"/>
        </w:rPr>
        <w:tab/>
      </w:r>
      <w:r w:rsidRPr="002F40A3">
        <w:rPr>
          <w:rFonts w:ascii="Palatino" w:hAnsi="Palatino"/>
          <w:i/>
          <w:sz w:val="24"/>
          <w:lang w:val="en-US"/>
        </w:rPr>
        <w:t>Philippians and Philemon</w:t>
      </w:r>
      <w:r w:rsidRPr="002F40A3">
        <w:rPr>
          <w:rFonts w:ascii="Palatino" w:hAnsi="Palatino"/>
          <w:sz w:val="24"/>
          <w:lang w:val="en-US"/>
        </w:rPr>
        <w:t>. Co-authored with James W. Thompson</w:t>
      </w:r>
      <w:r w:rsidRPr="002F40A3">
        <w:rPr>
          <w:rFonts w:ascii="Palatino" w:hAnsi="Palatino"/>
          <w:i/>
          <w:sz w:val="24"/>
          <w:lang w:val="en-US"/>
        </w:rPr>
        <w:t xml:space="preserve">. </w:t>
      </w:r>
      <w:r w:rsidRPr="002F40A3">
        <w:rPr>
          <w:rFonts w:ascii="Palatino" w:hAnsi="Palatino"/>
          <w:sz w:val="24"/>
          <w:lang w:val="en-US"/>
        </w:rPr>
        <w:t>Paideia Commentary Series; Grand Rapids: Baker Academic.</w:t>
      </w:r>
      <w:r w:rsidR="002F40A3" w:rsidRPr="002F40A3">
        <w:rPr>
          <w:rFonts w:ascii="Palatino" w:hAnsi="Palatino"/>
          <w:sz w:val="24"/>
          <w:lang w:val="en-US"/>
        </w:rPr>
        <w:t xml:space="preserve"> xv + 223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ED0FBE" w:rsidRPr="002F40A3">
        <w:rPr>
          <w:rFonts w:ascii="Palatino" w:hAnsi="Palatino"/>
          <w:sz w:val="24"/>
          <w:lang w:val="en-US"/>
        </w:rPr>
        <w:t>.</w:t>
      </w:r>
    </w:p>
    <w:p w14:paraId="5773C924" w14:textId="7BADA1A2" w:rsidR="00B0076F" w:rsidRDefault="00B0076F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2016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The Lost Letters of Pergamum: A Story from the New Testament World</w:t>
      </w:r>
      <w:r w:rsidRPr="00996FC8">
        <w:rPr>
          <w:rFonts w:ascii="Palatino" w:hAnsi="Palatino"/>
          <w:sz w:val="24"/>
          <w:lang w:val="en-US"/>
        </w:rPr>
        <w:t xml:space="preserve">. </w:t>
      </w:r>
      <w:r>
        <w:rPr>
          <w:rFonts w:ascii="Palatino" w:hAnsi="Palatino"/>
          <w:sz w:val="24"/>
          <w:lang w:val="en-US"/>
        </w:rPr>
        <w:t xml:space="preserve">Second Edition; </w:t>
      </w:r>
      <w:r w:rsidRPr="00996FC8">
        <w:rPr>
          <w:rFonts w:ascii="Palatino" w:hAnsi="Palatino"/>
          <w:sz w:val="24"/>
          <w:lang w:val="en-US"/>
        </w:rPr>
        <w:t xml:space="preserve">Grand Rapids: Baker Academic. </w:t>
      </w:r>
      <w:r w:rsidR="00F8251F">
        <w:rPr>
          <w:rFonts w:ascii="Palatino" w:hAnsi="Palatino"/>
          <w:sz w:val="24"/>
          <w:lang w:val="en-US"/>
        </w:rPr>
        <w:t>204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51960BEE" w14:textId="48AEFC37" w:rsidR="00762A05" w:rsidRDefault="00762A05" w:rsidP="00762A05">
      <w:pPr>
        <w:pStyle w:val="BodyText"/>
        <w:ind w:left="1420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 xml:space="preserve">Audiobook:  </w:t>
      </w:r>
      <w:r w:rsidRPr="00996FC8">
        <w:rPr>
          <w:rFonts w:ascii="Palatino" w:hAnsi="Palatino"/>
          <w:i/>
          <w:sz w:val="24"/>
          <w:lang w:val="en-US"/>
        </w:rPr>
        <w:t>The Lost Letters of Pergamum: A Story from the New Testament World</w:t>
      </w:r>
      <w:r w:rsidRPr="00996FC8">
        <w:rPr>
          <w:rFonts w:ascii="Palatino" w:hAnsi="Palatino"/>
          <w:sz w:val="24"/>
          <w:lang w:val="en-US"/>
        </w:rPr>
        <w:t xml:space="preserve">. </w:t>
      </w:r>
      <w:r>
        <w:rPr>
          <w:rFonts w:ascii="Palatino" w:hAnsi="Palatino"/>
          <w:sz w:val="24"/>
          <w:lang w:val="en-US"/>
        </w:rPr>
        <w:t xml:space="preserve">Read by Troy Duran; </w:t>
      </w:r>
      <w:r w:rsidR="003D26D3">
        <w:rPr>
          <w:rFonts w:ascii="Palatino" w:hAnsi="Palatino"/>
          <w:sz w:val="24"/>
          <w:lang w:val="en-US"/>
        </w:rPr>
        <w:t xml:space="preserve">Amazon Audible Audio, </w:t>
      </w:r>
      <w:r>
        <w:rPr>
          <w:rFonts w:ascii="Palatino" w:hAnsi="Palatino"/>
          <w:sz w:val="24"/>
          <w:lang w:val="en-US"/>
        </w:rPr>
        <w:t>July 2015</w:t>
      </w:r>
      <w:r w:rsidR="003D26D3">
        <w:rPr>
          <w:rFonts w:ascii="Palatino" w:hAnsi="Palatino"/>
          <w:sz w:val="24"/>
          <w:lang w:val="en-US"/>
        </w:rPr>
        <w:t>.</w:t>
      </w:r>
    </w:p>
    <w:p w14:paraId="386EE8AA" w14:textId="682397F9" w:rsidR="00416225" w:rsidRDefault="00416225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2015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 xml:space="preserve">The Cross before Constantine: The Early Life of a Christian Symbol. </w:t>
      </w:r>
      <w:r w:rsidRPr="00996FC8">
        <w:rPr>
          <w:rFonts w:ascii="Palatino" w:hAnsi="Palatino"/>
          <w:sz w:val="24"/>
          <w:lang w:val="en-US"/>
        </w:rPr>
        <w:t xml:space="preserve">Minneapolis: Fortress Press. </w:t>
      </w:r>
      <w:r w:rsidR="007318C9">
        <w:rPr>
          <w:rFonts w:ascii="Palatino" w:hAnsi="Palatino"/>
          <w:sz w:val="24"/>
          <w:lang w:val="en-US"/>
        </w:rPr>
        <w:t>xi + 232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7318C9">
        <w:rPr>
          <w:rFonts w:ascii="Palatino" w:hAnsi="Palatino"/>
          <w:sz w:val="24"/>
          <w:lang w:val="en-US"/>
        </w:rPr>
        <w:t xml:space="preserve">. </w:t>
      </w:r>
    </w:p>
    <w:p w14:paraId="480D2E87" w14:textId="275AE856" w:rsidR="004470B5" w:rsidRPr="00996FC8" w:rsidRDefault="004470B5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2014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Hitler, Jesus, and Our Common Humanity: A Jewish Survivor Interprets Life, History, and The Gospels</w:t>
      </w:r>
      <w:r w:rsidRPr="00996FC8">
        <w:rPr>
          <w:rFonts w:ascii="Palatino" w:hAnsi="Palatino"/>
          <w:sz w:val="24"/>
          <w:lang w:val="en-US"/>
        </w:rPr>
        <w:t>. Eugene, OR: Cascade. xiii + 188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>.</w:t>
      </w:r>
    </w:p>
    <w:p w14:paraId="73DF311E" w14:textId="5E70C735" w:rsidR="00617F29" w:rsidRPr="00996FC8" w:rsidRDefault="00617F29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2014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 xml:space="preserve">Thinking Through Paul: </w:t>
      </w:r>
      <w:r w:rsidR="005E04D5" w:rsidRPr="00996FC8">
        <w:rPr>
          <w:rFonts w:ascii="Palatino" w:hAnsi="Palatino"/>
          <w:i/>
          <w:sz w:val="24"/>
          <w:lang w:val="en-US"/>
        </w:rPr>
        <w:t>A Survey of His Life, Letters, and Theology</w:t>
      </w:r>
      <w:r w:rsidRPr="00996FC8">
        <w:rPr>
          <w:rFonts w:ascii="Palatino" w:hAnsi="Palatino"/>
          <w:sz w:val="24"/>
          <w:lang w:val="en-US"/>
        </w:rPr>
        <w:t xml:space="preserve">. Co-authored with Todd Still. </w:t>
      </w:r>
      <w:r w:rsidR="008A2E61" w:rsidRPr="00996FC8">
        <w:rPr>
          <w:rFonts w:ascii="Palatino" w:hAnsi="Palatino"/>
          <w:sz w:val="24"/>
          <w:lang w:val="en-US"/>
        </w:rPr>
        <w:t xml:space="preserve">Grand Rapids: </w:t>
      </w:r>
      <w:r w:rsidRPr="00996FC8">
        <w:rPr>
          <w:rFonts w:ascii="Palatino" w:hAnsi="Palatino"/>
          <w:sz w:val="24"/>
          <w:lang w:val="en-US"/>
        </w:rPr>
        <w:t xml:space="preserve">Zondervan Academic. </w:t>
      </w:r>
      <w:r w:rsidR="005E75F4" w:rsidRPr="00996FC8">
        <w:rPr>
          <w:rFonts w:ascii="Palatino" w:hAnsi="Palatino"/>
          <w:sz w:val="24"/>
          <w:lang w:val="en-US"/>
        </w:rPr>
        <w:t>408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5E75F4" w:rsidRPr="00996FC8">
        <w:rPr>
          <w:rFonts w:ascii="Palatino" w:hAnsi="Palatino"/>
          <w:sz w:val="24"/>
          <w:lang w:val="en-US"/>
        </w:rPr>
        <w:t xml:space="preserve">. </w:t>
      </w:r>
    </w:p>
    <w:p w14:paraId="709367B1" w14:textId="6E05DC8C" w:rsidR="007B5A9F" w:rsidRPr="00996FC8" w:rsidRDefault="007B5A9F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2012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Hearing the Silence: Jesus</w:t>
      </w:r>
      <w:r w:rsidR="00B81BE7" w:rsidRPr="00996FC8">
        <w:rPr>
          <w:rFonts w:ascii="Palatino" w:hAnsi="Palatino"/>
          <w:i/>
          <w:sz w:val="24"/>
          <w:lang w:val="en-US"/>
        </w:rPr>
        <w:t xml:space="preserve"> on the Edge and God in the Gap –</w:t>
      </w:r>
      <w:r w:rsidRPr="00996FC8">
        <w:rPr>
          <w:rFonts w:ascii="Palatino" w:hAnsi="Palatino"/>
          <w:i/>
          <w:sz w:val="24"/>
          <w:lang w:val="en-US"/>
        </w:rPr>
        <w:t xml:space="preserve"> Luke 4 in Narrative Perspective. </w:t>
      </w:r>
      <w:r w:rsidRPr="00996FC8">
        <w:rPr>
          <w:rFonts w:ascii="Palatino" w:hAnsi="Palatino"/>
          <w:sz w:val="24"/>
          <w:lang w:val="en-US"/>
        </w:rPr>
        <w:t>Eugene, OR: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B81BE7" w:rsidRPr="00996FC8">
        <w:rPr>
          <w:rFonts w:ascii="Palatino" w:hAnsi="Palatino"/>
          <w:sz w:val="24"/>
          <w:lang w:val="en-US"/>
        </w:rPr>
        <w:t xml:space="preserve">Cascade. </w:t>
      </w:r>
      <w:r w:rsidR="007E6DA8" w:rsidRPr="00996FC8">
        <w:rPr>
          <w:rFonts w:ascii="Palatino" w:hAnsi="Palatino"/>
          <w:sz w:val="24"/>
          <w:lang w:val="en-US"/>
        </w:rPr>
        <w:t>xiv + 138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="007E6DA8" w:rsidRPr="00996FC8">
        <w:rPr>
          <w:rFonts w:ascii="Palatino" w:hAnsi="Palatino"/>
          <w:sz w:val="24"/>
          <w:lang w:val="en-US"/>
        </w:rPr>
        <w:t xml:space="preserve">. </w:t>
      </w:r>
    </w:p>
    <w:p w14:paraId="21E2208B" w14:textId="59399ECE" w:rsidR="00DE19A4" w:rsidRPr="00996FC8" w:rsidRDefault="001C180B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2010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Remember the Poor: Paul, Poverty, and The Greco-Roman World.</w:t>
      </w:r>
      <w:r w:rsidRPr="00996FC8">
        <w:rPr>
          <w:rFonts w:ascii="Palatino" w:hAnsi="Palatino"/>
          <w:i/>
          <w:sz w:val="26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>Grand Rapids/Cambridge: Eerdmans. xi + 385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029DB6DC" w14:textId="74328260" w:rsidR="001C180B" w:rsidRPr="00996FC8" w:rsidRDefault="001C180B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2005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Rhetoric at the Boundaries: The Art and Theology of New Testament Chain-Link Transitions</w:t>
      </w:r>
      <w:r w:rsidRPr="00996FC8">
        <w:rPr>
          <w:rFonts w:ascii="Palatino" w:hAnsi="Palatino"/>
          <w:sz w:val="24"/>
          <w:lang w:val="en-US"/>
        </w:rPr>
        <w:t>. Waco: Baylor University Press. x + 305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5AAD9E12" w14:textId="0634B297" w:rsidR="00762A05" w:rsidRPr="00996FC8" w:rsidRDefault="001C180B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2003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The Lost Letters of Pergamum: A Story from the New Testament World</w:t>
      </w:r>
      <w:r w:rsidRPr="00996FC8">
        <w:rPr>
          <w:rFonts w:ascii="Palatino" w:hAnsi="Palatino"/>
          <w:sz w:val="24"/>
          <w:lang w:val="en-US"/>
        </w:rPr>
        <w:t>. Grand Rapids: Baker Academic. 192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093300A3" w14:textId="77777777" w:rsidR="001C180B" w:rsidRPr="00996FC8" w:rsidRDefault="001C180B">
      <w:pPr>
        <w:pStyle w:val="BodyText"/>
        <w:ind w:left="14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 xml:space="preserve">Spanish translation: </w:t>
      </w:r>
      <w:r w:rsidRPr="00996FC8">
        <w:rPr>
          <w:rFonts w:ascii="Palatino" w:hAnsi="Palatino"/>
          <w:i/>
          <w:sz w:val="24"/>
          <w:lang w:val="en-US"/>
        </w:rPr>
        <w:t xml:space="preserve">Las Cartas de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Pérgamo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. </w:t>
      </w:r>
      <w:proofErr w:type="spellStart"/>
      <w:r w:rsidRPr="00996FC8">
        <w:rPr>
          <w:rFonts w:ascii="Palatino" w:hAnsi="Palatino"/>
          <w:sz w:val="24"/>
          <w:lang w:val="en-US"/>
        </w:rPr>
        <w:t>Colección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El Peso de </w:t>
      </w:r>
      <w:proofErr w:type="spellStart"/>
      <w:r w:rsidRPr="00996FC8">
        <w:rPr>
          <w:rFonts w:ascii="Palatino" w:hAnsi="Palatino"/>
          <w:sz w:val="24"/>
          <w:lang w:val="en-US"/>
        </w:rPr>
        <w:t>los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Días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, 44. Salamanca: </w:t>
      </w:r>
      <w:proofErr w:type="spellStart"/>
      <w:r w:rsidRPr="00996FC8">
        <w:rPr>
          <w:rFonts w:ascii="Palatino" w:hAnsi="Palatino"/>
          <w:sz w:val="24"/>
          <w:lang w:val="en-US"/>
        </w:rPr>
        <w:t>Ediciones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Sígueme</w:t>
      </w:r>
      <w:proofErr w:type="spellEnd"/>
      <w:r w:rsidRPr="00996FC8">
        <w:rPr>
          <w:rFonts w:ascii="Palatino" w:hAnsi="Palatino"/>
          <w:sz w:val="24"/>
          <w:lang w:val="en-US"/>
        </w:rPr>
        <w:t>, 2004. Pp. 206.</w:t>
      </w:r>
    </w:p>
    <w:p w14:paraId="04AC2DBB" w14:textId="77777777" w:rsidR="001C180B" w:rsidRPr="00996FC8" w:rsidRDefault="001C180B">
      <w:pPr>
        <w:pStyle w:val="BodyText"/>
        <w:ind w:left="14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Italian translation: </w:t>
      </w:r>
      <w:r w:rsidRPr="00996FC8">
        <w:rPr>
          <w:rFonts w:ascii="Palatino" w:hAnsi="Palatino"/>
          <w:i/>
          <w:sz w:val="24"/>
          <w:lang w:val="en-US"/>
        </w:rPr>
        <w:t xml:space="preserve">Le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Lettere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Perdute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di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Pergamo</w:t>
      </w:r>
      <w:proofErr w:type="spellEnd"/>
      <w:r w:rsidRPr="00996FC8">
        <w:rPr>
          <w:rFonts w:ascii="Palatino" w:hAnsi="Palatino"/>
          <w:i/>
          <w:sz w:val="24"/>
          <w:lang w:val="en-US"/>
        </w:rPr>
        <w:t>.</w:t>
      </w:r>
      <w:r w:rsidRPr="00996FC8">
        <w:rPr>
          <w:rFonts w:ascii="Palatino" w:hAnsi="Palatino"/>
          <w:sz w:val="24"/>
          <w:lang w:val="en-US"/>
        </w:rPr>
        <w:t xml:space="preserve"> Brescia: </w:t>
      </w:r>
      <w:proofErr w:type="spellStart"/>
      <w:r w:rsidRPr="00996FC8">
        <w:rPr>
          <w:rFonts w:ascii="Palatino" w:hAnsi="Palatino"/>
          <w:sz w:val="24"/>
          <w:lang w:val="en-US"/>
        </w:rPr>
        <w:t>Editrice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Queriniana</w:t>
      </w:r>
      <w:proofErr w:type="spellEnd"/>
      <w:r w:rsidRPr="00996FC8">
        <w:rPr>
          <w:rFonts w:ascii="Palatino" w:hAnsi="Palatino"/>
          <w:sz w:val="24"/>
          <w:lang w:val="en-US"/>
        </w:rPr>
        <w:t>, 2007. Pp. 274.</w:t>
      </w:r>
    </w:p>
    <w:p w14:paraId="5C632178" w14:textId="77777777" w:rsidR="001C180B" w:rsidRPr="00996FC8" w:rsidRDefault="001C180B">
      <w:pPr>
        <w:pStyle w:val="BodyText"/>
        <w:ind w:left="14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Portuguese translation rights bought by </w:t>
      </w:r>
      <w:proofErr w:type="spellStart"/>
      <w:r w:rsidRPr="00996FC8">
        <w:rPr>
          <w:rFonts w:ascii="Palatino" w:hAnsi="Palatino"/>
          <w:sz w:val="24"/>
          <w:lang w:val="en-US"/>
        </w:rPr>
        <w:t>Editora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Vida Christa.</w:t>
      </w:r>
    </w:p>
    <w:p w14:paraId="656ABEBA" w14:textId="46153DFA" w:rsidR="008E0F98" w:rsidRPr="00996FC8" w:rsidRDefault="004F793E" w:rsidP="00D76911">
      <w:pPr>
        <w:pStyle w:val="BodyText"/>
        <w:ind w:left="14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Korean</w:t>
      </w:r>
      <w:r w:rsidR="008E0F98" w:rsidRPr="00996FC8">
        <w:rPr>
          <w:rFonts w:ascii="Palatino" w:hAnsi="Palatino"/>
          <w:sz w:val="24"/>
          <w:lang w:val="en-US"/>
        </w:rPr>
        <w:t xml:space="preserve"> translation</w:t>
      </w:r>
      <w:r w:rsidR="00D76911" w:rsidRPr="00996FC8">
        <w:rPr>
          <w:rFonts w:ascii="Palatino" w:hAnsi="Palatino"/>
          <w:sz w:val="24"/>
          <w:lang w:val="en-US"/>
        </w:rPr>
        <w:t xml:space="preserve">: </w:t>
      </w:r>
      <w:r w:rsidR="00D76911" w:rsidRPr="00996FC8">
        <w:rPr>
          <w:rFonts w:ascii="Palatino" w:hAnsi="Palatino"/>
          <w:i/>
          <w:sz w:val="24"/>
          <w:lang w:val="en-US"/>
        </w:rPr>
        <w:t xml:space="preserve">Death of a Roman Nobleman. </w:t>
      </w:r>
      <w:r w:rsidR="00D76911" w:rsidRPr="00996FC8">
        <w:rPr>
          <w:rFonts w:ascii="Palatino" w:hAnsi="Palatino"/>
          <w:sz w:val="24"/>
          <w:lang w:val="en-US"/>
        </w:rPr>
        <w:t xml:space="preserve">Bok </w:t>
      </w:r>
      <w:proofErr w:type="spellStart"/>
      <w:r w:rsidR="00D76911" w:rsidRPr="00996FC8">
        <w:rPr>
          <w:rFonts w:ascii="Palatino" w:hAnsi="Palatino"/>
          <w:sz w:val="24"/>
          <w:lang w:val="en-US"/>
        </w:rPr>
        <w:t>Itneunsaram</w:t>
      </w:r>
      <w:proofErr w:type="spellEnd"/>
      <w:r w:rsidR="00D76911" w:rsidRPr="00996FC8">
        <w:rPr>
          <w:rFonts w:ascii="Palatino" w:hAnsi="Palatino"/>
          <w:sz w:val="24"/>
          <w:lang w:val="en-US"/>
        </w:rPr>
        <w:t xml:space="preserve">, </w:t>
      </w:r>
      <w:r w:rsidR="008E0F98" w:rsidRPr="00996FC8">
        <w:rPr>
          <w:rFonts w:ascii="Palatino" w:hAnsi="Palatino"/>
          <w:sz w:val="24"/>
          <w:lang w:val="en-US"/>
        </w:rPr>
        <w:t xml:space="preserve">2012. </w:t>
      </w:r>
    </w:p>
    <w:p w14:paraId="6207DDD2" w14:textId="47C6D05B" w:rsidR="001C180B" w:rsidRPr="00996FC8" w:rsidRDefault="001C180B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1998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The Triumph of Abraham’s God: The Transformation of Identity in Galatians.</w:t>
      </w:r>
      <w:r w:rsidRPr="00996FC8">
        <w:rPr>
          <w:rFonts w:ascii="Palatino" w:hAnsi="Palatino"/>
          <w:sz w:val="24"/>
          <w:lang w:val="en-US"/>
        </w:rPr>
        <w:t xml:space="preserve"> Edinburgh: T&amp;T Clark; Nashville: Abingdon. xiii + 235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>.</w:t>
      </w:r>
    </w:p>
    <w:p w14:paraId="62D5AA56" w14:textId="355B3FAB" w:rsidR="001C180B" w:rsidRPr="00996FC8" w:rsidRDefault="001C180B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1995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2 Esdras</w:t>
      </w:r>
      <w:r w:rsidRPr="00996FC8">
        <w:rPr>
          <w:rFonts w:ascii="Palatino" w:hAnsi="Palatino"/>
          <w:sz w:val="24"/>
          <w:lang w:val="en-US"/>
        </w:rPr>
        <w:t xml:space="preserve">. Guides to Apocrypha and </w:t>
      </w:r>
      <w:proofErr w:type="spellStart"/>
      <w:r w:rsidRPr="00996FC8">
        <w:rPr>
          <w:rFonts w:ascii="Palatino" w:hAnsi="Palatino"/>
          <w:sz w:val="24"/>
          <w:lang w:val="en-US"/>
        </w:rPr>
        <w:t>Pseudepigrapha</w:t>
      </w:r>
      <w:proofErr w:type="spellEnd"/>
      <w:r w:rsidRPr="00996FC8">
        <w:rPr>
          <w:rFonts w:ascii="Palatino" w:hAnsi="Palatino"/>
          <w:sz w:val="24"/>
          <w:lang w:val="en-US"/>
        </w:rPr>
        <w:t>; Sheffield: Sheffield Academic Press. 128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39F49868" w14:textId="6DA8A4CF" w:rsidR="001C180B" w:rsidRPr="00996FC8" w:rsidRDefault="001C180B" w:rsidP="00B6725A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1991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Eschatology and the Covenant: A Comparison of 4 Ezra and Romans 1-11</w:t>
      </w:r>
      <w:r w:rsidRPr="00996FC8">
        <w:rPr>
          <w:rFonts w:ascii="Palatino" w:hAnsi="Palatino"/>
          <w:sz w:val="24"/>
          <w:lang w:val="en-US"/>
        </w:rPr>
        <w:t>. JSNTS 57; Sheffield: Sheffield Academic Press. 318</w:t>
      </w:r>
      <w:r w:rsidR="00B6725A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7787AE96" w14:textId="77777777" w:rsidR="001C180B" w:rsidRPr="00996FC8" w:rsidRDefault="001C180B" w:rsidP="00506515">
      <w:pPr>
        <w:pStyle w:val="BodyText"/>
        <w:spacing w:before="240"/>
        <w:ind w:left="284"/>
        <w:rPr>
          <w:rFonts w:ascii="Palatino" w:hAnsi="Palatino"/>
          <w:b/>
          <w:sz w:val="26"/>
          <w:lang w:val="en-US"/>
        </w:rPr>
      </w:pPr>
      <w:r w:rsidRPr="00996FC8">
        <w:rPr>
          <w:rFonts w:ascii="Palatino" w:hAnsi="Palatino"/>
          <w:b/>
          <w:sz w:val="26"/>
          <w:lang w:val="en-US"/>
        </w:rPr>
        <w:t>Edited Books</w:t>
      </w:r>
    </w:p>
    <w:p w14:paraId="6E341A83" w14:textId="2795CE3B" w:rsidR="008174BB" w:rsidRPr="008174BB" w:rsidRDefault="008174BB" w:rsidP="00CC61C6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2016</w:t>
      </w:r>
      <w:r>
        <w:rPr>
          <w:rFonts w:ascii="Palatino" w:hAnsi="Palatino"/>
          <w:sz w:val="24"/>
          <w:lang w:val="en-US"/>
        </w:rPr>
        <w:tab/>
      </w:r>
      <w:r>
        <w:rPr>
          <w:rFonts w:ascii="Palatino" w:hAnsi="Palatino"/>
          <w:i/>
          <w:iCs/>
          <w:sz w:val="24"/>
          <w:lang w:val="en-US"/>
        </w:rPr>
        <w:t xml:space="preserve">Early Christianity in Pompeian Light: People, Texts, Situations. </w:t>
      </w:r>
      <w:r w:rsidR="004B4AE5">
        <w:rPr>
          <w:rFonts w:ascii="Palatino" w:hAnsi="Palatino"/>
          <w:sz w:val="24"/>
          <w:lang w:val="en-US"/>
        </w:rPr>
        <w:t xml:space="preserve">Edited by Bruce W. Longenecker. </w:t>
      </w:r>
      <w:r>
        <w:rPr>
          <w:rFonts w:ascii="Palatino" w:hAnsi="Palatino"/>
          <w:sz w:val="24"/>
          <w:lang w:val="en-US"/>
        </w:rPr>
        <w:t xml:space="preserve">Minneapolis: Fortress Press. </w:t>
      </w:r>
      <w:r w:rsidR="003A052C">
        <w:rPr>
          <w:rFonts w:ascii="Palatino" w:hAnsi="Palatino"/>
          <w:sz w:val="24"/>
          <w:lang w:val="en-US"/>
        </w:rPr>
        <w:t xml:space="preserve">Xiv + 258 pages. </w:t>
      </w:r>
    </w:p>
    <w:p w14:paraId="44CCE329" w14:textId="3B7709AD" w:rsidR="00CC61C6" w:rsidRPr="00996FC8" w:rsidRDefault="00CC61C6" w:rsidP="004C69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2014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Beyond Bultmann: Reckoning a New Testament Theology</w:t>
      </w:r>
      <w:r w:rsidRPr="00996FC8">
        <w:rPr>
          <w:rFonts w:ascii="Palatino" w:hAnsi="Palatino"/>
          <w:sz w:val="24"/>
          <w:lang w:val="en-US"/>
        </w:rPr>
        <w:t xml:space="preserve">. </w:t>
      </w:r>
      <w:r w:rsidR="00124C7F" w:rsidRPr="00996FC8">
        <w:rPr>
          <w:rFonts w:ascii="Palatino" w:hAnsi="Palatino"/>
          <w:sz w:val="24"/>
          <w:lang w:val="en-US"/>
        </w:rPr>
        <w:t xml:space="preserve">Edited by </w:t>
      </w:r>
      <w:r w:rsidRPr="00996FC8">
        <w:rPr>
          <w:rFonts w:ascii="Palatino" w:hAnsi="Palatino"/>
          <w:sz w:val="24"/>
          <w:lang w:val="en-US"/>
        </w:rPr>
        <w:t xml:space="preserve">Bruce Longenecker and Mikeal Parsons. </w:t>
      </w:r>
      <w:r w:rsidR="00BB120F" w:rsidRPr="00996FC8">
        <w:rPr>
          <w:rFonts w:ascii="Palatino" w:hAnsi="Palatino"/>
          <w:sz w:val="24"/>
          <w:lang w:val="en-US"/>
        </w:rPr>
        <w:t xml:space="preserve">Waco: </w:t>
      </w:r>
      <w:r w:rsidRPr="00996FC8">
        <w:rPr>
          <w:rFonts w:ascii="Palatino" w:hAnsi="Palatino"/>
          <w:sz w:val="24"/>
          <w:lang w:val="en-US"/>
        </w:rPr>
        <w:t xml:space="preserve">Baylor University Press. </w:t>
      </w:r>
      <w:r w:rsidR="005E75F4" w:rsidRPr="00996FC8">
        <w:rPr>
          <w:rFonts w:ascii="Palatino" w:hAnsi="Palatino"/>
          <w:sz w:val="24"/>
          <w:lang w:val="en-US"/>
        </w:rPr>
        <w:t>x + 372</w:t>
      </w:r>
      <w:r w:rsidR="004C69C7">
        <w:rPr>
          <w:rFonts w:ascii="Palatino" w:hAnsi="Palatino"/>
          <w:sz w:val="24"/>
          <w:lang w:val="en-US"/>
        </w:rPr>
        <w:t xml:space="preserve"> pages</w:t>
      </w:r>
      <w:r w:rsidR="005E75F4" w:rsidRPr="00996FC8">
        <w:rPr>
          <w:rFonts w:ascii="Palatino" w:hAnsi="Palatino"/>
          <w:sz w:val="24"/>
          <w:lang w:val="en-US"/>
        </w:rPr>
        <w:t>.</w:t>
      </w:r>
    </w:p>
    <w:p w14:paraId="7BCA755E" w14:textId="024C15A8" w:rsidR="0098306B" w:rsidRPr="00996FC8" w:rsidRDefault="0098306B" w:rsidP="004C69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2014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 xml:space="preserve">Interpretation and the Claim of the Text: Resourcing New Testament Theology. </w:t>
      </w:r>
      <w:r w:rsidR="00124C7F" w:rsidRPr="00996FC8">
        <w:rPr>
          <w:rFonts w:ascii="Palatino" w:hAnsi="Palatino"/>
          <w:sz w:val="24"/>
          <w:lang w:val="en-US"/>
        </w:rPr>
        <w:t xml:space="preserve">Edited by </w:t>
      </w:r>
      <w:r w:rsidRPr="00996FC8">
        <w:rPr>
          <w:rFonts w:ascii="Palatino" w:hAnsi="Palatino"/>
          <w:sz w:val="24"/>
          <w:lang w:val="en-US"/>
        </w:rPr>
        <w:t xml:space="preserve">Jason Whitlark, Bruce Longenecker, Lidija Novakovich and Mikeal Parsons. Baylor University Press. </w:t>
      </w:r>
      <w:r w:rsidR="005E75F4" w:rsidRPr="00996FC8">
        <w:rPr>
          <w:rFonts w:ascii="Palatino" w:hAnsi="Palatino"/>
          <w:sz w:val="24"/>
          <w:lang w:val="en-US"/>
        </w:rPr>
        <w:t>viii + 320</w:t>
      </w:r>
      <w:r w:rsidR="004C69C7">
        <w:rPr>
          <w:rFonts w:ascii="Palatino" w:hAnsi="Palatino"/>
          <w:sz w:val="24"/>
          <w:lang w:val="en-US"/>
        </w:rPr>
        <w:t xml:space="preserve"> pages</w:t>
      </w:r>
      <w:r w:rsidR="005E75F4" w:rsidRPr="00996FC8">
        <w:rPr>
          <w:rFonts w:ascii="Palatino" w:hAnsi="Palatino"/>
          <w:sz w:val="24"/>
          <w:lang w:val="en-US"/>
        </w:rPr>
        <w:t>.</w:t>
      </w:r>
    </w:p>
    <w:p w14:paraId="2B41A468" w14:textId="3C65BE22" w:rsidR="001C180B" w:rsidRPr="00996FC8" w:rsidRDefault="001C180B" w:rsidP="004C69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2009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Engaging Economics: New Testament Scenario</w:t>
      </w:r>
      <w:r w:rsidR="00124C7F" w:rsidRPr="00996FC8">
        <w:rPr>
          <w:rFonts w:ascii="Palatino" w:hAnsi="Palatino"/>
          <w:i/>
          <w:sz w:val="24"/>
          <w:lang w:val="en-US"/>
        </w:rPr>
        <w:t>s and Early Christian Reception.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124C7F" w:rsidRPr="00996FC8">
        <w:rPr>
          <w:rFonts w:ascii="Palatino" w:hAnsi="Palatino"/>
          <w:sz w:val="24"/>
          <w:lang w:val="en-US"/>
        </w:rPr>
        <w:t xml:space="preserve">Edited by </w:t>
      </w:r>
      <w:r w:rsidRPr="00996FC8">
        <w:rPr>
          <w:rFonts w:ascii="Palatino" w:hAnsi="Palatino"/>
          <w:sz w:val="24"/>
          <w:lang w:val="en-US"/>
        </w:rPr>
        <w:t>Bruce W. Longenecker and Kelly Liebengood. Grand Rapids: Eerdmans. 328</w:t>
      </w:r>
      <w:r w:rsidR="004C69C7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104D03A0" w14:textId="64994DE3" w:rsidR="001C180B" w:rsidRPr="00996FC8" w:rsidRDefault="001C180B" w:rsidP="004C69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2004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>The Holy Spirit and Christian Origins: Festschrift in Honor of James D.G. Dunn</w:t>
      </w:r>
      <w:r w:rsidR="008D5E08" w:rsidRPr="00996FC8">
        <w:rPr>
          <w:rFonts w:ascii="Palatino" w:hAnsi="Palatino"/>
          <w:sz w:val="24"/>
          <w:lang w:val="en-US"/>
        </w:rPr>
        <w:t xml:space="preserve">. Graham </w:t>
      </w:r>
      <w:r w:rsidRPr="00996FC8">
        <w:rPr>
          <w:rFonts w:ascii="Palatino" w:hAnsi="Palatino"/>
          <w:sz w:val="24"/>
          <w:lang w:val="en-US"/>
        </w:rPr>
        <w:t>N. Stanton,</w:t>
      </w:r>
      <w:r w:rsidR="008D5E08" w:rsidRPr="00996FC8">
        <w:rPr>
          <w:rFonts w:ascii="Palatino" w:hAnsi="Palatino"/>
          <w:sz w:val="24"/>
          <w:lang w:val="en-US"/>
        </w:rPr>
        <w:t xml:space="preserve"> Bruce W. Longenecker and Stephen </w:t>
      </w:r>
      <w:r w:rsidRPr="00996FC8">
        <w:rPr>
          <w:rFonts w:ascii="Palatino" w:hAnsi="Palatino"/>
          <w:sz w:val="24"/>
          <w:lang w:val="en-US"/>
        </w:rPr>
        <w:t>C. Barton, eds. Grand Rapids: Eerdmans. xxii + 382</w:t>
      </w:r>
      <w:r w:rsidR="004C69C7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7590BC6E" w14:textId="0F044918" w:rsidR="001C180B" w:rsidRPr="00996FC8" w:rsidRDefault="001C180B" w:rsidP="004C69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2002</w:t>
      </w:r>
      <w:r w:rsidRPr="00996FC8">
        <w:rPr>
          <w:rFonts w:ascii="Palatino" w:hAnsi="Palatino"/>
          <w:i/>
          <w:sz w:val="24"/>
          <w:lang w:val="en-US"/>
        </w:rPr>
        <w:tab/>
      </w:r>
      <w:r w:rsidR="00903435" w:rsidRPr="00996FC8">
        <w:rPr>
          <w:rFonts w:ascii="Palatino" w:hAnsi="Palatino"/>
          <w:i/>
          <w:sz w:val="24"/>
          <w:lang w:val="en-US"/>
        </w:rPr>
        <w:t xml:space="preserve">Paul, Luke, </w:t>
      </w:r>
      <w:r w:rsidRPr="00996FC8">
        <w:rPr>
          <w:rFonts w:ascii="Palatino" w:hAnsi="Palatino"/>
          <w:i/>
          <w:sz w:val="24"/>
          <w:lang w:val="en-US"/>
        </w:rPr>
        <w:t xml:space="preserve">and the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Graeco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-Roman World: Essays in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Honour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of Alexander J.M.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Wedderburn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. </w:t>
      </w:r>
      <w:r w:rsidR="00100DEF" w:rsidRPr="00996FC8">
        <w:rPr>
          <w:rFonts w:ascii="Palatino" w:hAnsi="Palatino"/>
          <w:sz w:val="24"/>
          <w:lang w:val="en-US"/>
        </w:rPr>
        <w:t xml:space="preserve">Edited by </w:t>
      </w:r>
      <w:r w:rsidRPr="00996FC8">
        <w:rPr>
          <w:rFonts w:ascii="Palatino" w:hAnsi="Palatino"/>
          <w:sz w:val="24"/>
          <w:lang w:val="en-US"/>
        </w:rPr>
        <w:t xml:space="preserve">Alf </w:t>
      </w:r>
      <w:proofErr w:type="spellStart"/>
      <w:r w:rsidRPr="00996FC8">
        <w:rPr>
          <w:rFonts w:ascii="Palatino" w:hAnsi="Palatino"/>
          <w:sz w:val="24"/>
          <w:lang w:val="en-US"/>
        </w:rPr>
        <w:t>Christopherson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, Carsten Clausen, </w:t>
      </w:r>
      <w:proofErr w:type="spellStart"/>
      <w:r w:rsidRPr="00996FC8">
        <w:rPr>
          <w:rFonts w:ascii="Palatino" w:hAnsi="Palatino"/>
          <w:sz w:val="24"/>
          <w:lang w:val="en-US"/>
        </w:rPr>
        <w:t>Jörg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Frey</w:t>
      </w:r>
      <w:r w:rsidR="006F25E1" w:rsidRPr="00996FC8">
        <w:rPr>
          <w:rFonts w:ascii="Palatino" w:hAnsi="Palatino"/>
          <w:sz w:val="24"/>
          <w:lang w:val="en-US"/>
        </w:rPr>
        <w:t xml:space="preserve"> and Bruce W. Longenecker.</w:t>
      </w:r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JSNTSup</w:t>
      </w:r>
      <w:proofErr w:type="spellEnd"/>
      <w:r w:rsidRPr="00996FC8">
        <w:rPr>
          <w:rFonts w:ascii="Palatino" w:hAnsi="Palatino"/>
          <w:sz w:val="24"/>
          <w:lang w:val="en-US"/>
        </w:rPr>
        <w:t>, 217; London: Sheffield Academic Press. xvi + 290</w:t>
      </w:r>
      <w:r w:rsidR="004C69C7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4C99C7B7" w14:textId="49199F59" w:rsidR="001C180B" w:rsidRPr="00996FC8" w:rsidRDefault="001C180B" w:rsidP="004C69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2002 </w:t>
      </w:r>
      <w:r w:rsidRPr="00996FC8">
        <w:rPr>
          <w:rFonts w:ascii="Palatino" w:hAnsi="Palatino"/>
          <w:i/>
          <w:sz w:val="24"/>
          <w:lang w:val="en-US"/>
        </w:rPr>
        <w:tab/>
        <w:t xml:space="preserve">Narrative Dynamics in Paul: A Critical Assessment. </w:t>
      </w:r>
      <w:r w:rsidR="00100DEF" w:rsidRPr="00996FC8">
        <w:rPr>
          <w:rFonts w:ascii="Palatino" w:hAnsi="Palatino"/>
          <w:sz w:val="24"/>
          <w:lang w:val="en-US"/>
        </w:rPr>
        <w:t xml:space="preserve">Edited by </w:t>
      </w:r>
      <w:r w:rsidR="006F25E1" w:rsidRPr="00996FC8">
        <w:rPr>
          <w:rFonts w:ascii="Palatino" w:hAnsi="Palatino"/>
          <w:sz w:val="24"/>
          <w:lang w:val="en-US"/>
        </w:rPr>
        <w:t>Bruce W. Longenecker.</w:t>
      </w:r>
      <w:r w:rsidRPr="00996FC8">
        <w:rPr>
          <w:rFonts w:ascii="Palatino" w:hAnsi="Palatino"/>
          <w:sz w:val="24"/>
          <w:lang w:val="en-US"/>
        </w:rPr>
        <w:t xml:space="preserve"> Louisville: Westminster John Knox Press. vi + 253</w:t>
      </w:r>
      <w:r w:rsidR="004C69C7">
        <w:rPr>
          <w:rFonts w:ascii="Palatino" w:hAnsi="Palatino"/>
          <w:sz w:val="24"/>
          <w:lang w:val="en-US"/>
        </w:rPr>
        <w:t xml:space="preserve"> pages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428F85C8" w14:textId="77777777" w:rsidR="001C180B" w:rsidRPr="00996FC8" w:rsidRDefault="001C180B" w:rsidP="00506515">
      <w:pPr>
        <w:pStyle w:val="BodyText"/>
        <w:spacing w:before="240"/>
        <w:ind w:left="284"/>
        <w:rPr>
          <w:rFonts w:ascii="Palatino" w:hAnsi="Palatino"/>
          <w:b/>
          <w:smallCaps/>
          <w:sz w:val="24"/>
          <w:lang w:val="en-US"/>
        </w:rPr>
      </w:pPr>
      <w:r w:rsidRPr="00996FC8">
        <w:rPr>
          <w:rFonts w:ascii="Palatino" w:hAnsi="Palatino"/>
          <w:b/>
          <w:smallCaps/>
          <w:sz w:val="26"/>
          <w:lang w:val="en-US"/>
        </w:rPr>
        <w:t>Articles:</w:t>
      </w:r>
    </w:p>
    <w:p w14:paraId="3B52B311" w14:textId="644FCD1F" w:rsidR="00E01A74" w:rsidRPr="00E01A74" w:rsidRDefault="00E01A74" w:rsidP="00E01A74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2017</w:t>
      </w:r>
      <w:r w:rsidRPr="00996FC8">
        <w:rPr>
          <w:rFonts w:ascii="Palatino" w:hAnsi="Palatino"/>
          <w:sz w:val="24"/>
          <w:lang w:val="en-US"/>
        </w:rPr>
        <w:tab/>
        <w:t xml:space="preserve">“Pompeii,” in Chris Keith, Tom Thatcher, Raymond Person and Elsie Stern (eds.), </w:t>
      </w:r>
      <w:r w:rsidRPr="00996FC8">
        <w:rPr>
          <w:rFonts w:ascii="Palatino" w:hAnsi="Palatino"/>
          <w:i/>
          <w:sz w:val="24"/>
          <w:lang w:val="en-US"/>
        </w:rPr>
        <w:t xml:space="preserve">Dictionary of the Bible </w:t>
      </w:r>
      <w:r>
        <w:rPr>
          <w:rFonts w:ascii="Palatino" w:hAnsi="Palatino"/>
          <w:i/>
          <w:sz w:val="24"/>
          <w:lang w:val="en-US"/>
        </w:rPr>
        <w:t xml:space="preserve">and </w:t>
      </w:r>
      <w:r w:rsidRPr="00996FC8">
        <w:rPr>
          <w:rFonts w:ascii="Palatino" w:hAnsi="Palatino"/>
          <w:i/>
          <w:sz w:val="24"/>
          <w:lang w:val="en-US"/>
        </w:rPr>
        <w:t>Ancient Media.</w:t>
      </w:r>
      <w:r w:rsidRPr="00996FC8">
        <w:rPr>
          <w:rFonts w:ascii="Palatino" w:hAnsi="Palatino"/>
          <w:sz w:val="24"/>
          <w:lang w:val="en-US"/>
        </w:rPr>
        <w:t xml:space="preserve"> New York: T&amp;T Clark International. </w:t>
      </w:r>
    </w:p>
    <w:p w14:paraId="71751B05" w14:textId="4FC71430" w:rsidR="00C5252D" w:rsidRPr="00C5252D" w:rsidRDefault="00C5252D" w:rsidP="00C5252D">
      <w:pPr>
        <w:pStyle w:val="BodyText"/>
        <w:ind w:left="1136" w:hanging="852"/>
        <w:rPr>
          <w:rFonts w:ascii="Palatino" w:hAnsi="Palatino"/>
          <w:iCs/>
          <w:sz w:val="24"/>
          <w:lang w:val="en-US"/>
        </w:rPr>
      </w:pPr>
      <w:r w:rsidRPr="00C5252D">
        <w:rPr>
          <w:rFonts w:ascii="Palatino" w:hAnsi="Palatino" w:cs="Palatino"/>
          <w:sz w:val="24"/>
          <w:szCs w:val="32"/>
          <w:lang w:val="en-US"/>
        </w:rPr>
        <w:t xml:space="preserve">2016 </w:t>
      </w:r>
      <w:r w:rsidRPr="00C5252D">
        <w:rPr>
          <w:rFonts w:ascii="Palatino" w:hAnsi="Palatino" w:cs="Palatino"/>
          <w:sz w:val="24"/>
          <w:szCs w:val="32"/>
          <w:lang w:val="en-US"/>
        </w:rPr>
        <w:tab/>
        <w:t xml:space="preserve">“Editor’s Preface.” </w:t>
      </w:r>
      <w:r w:rsidRPr="00C5252D">
        <w:rPr>
          <w:rFonts w:ascii="Palatino" w:hAnsi="Palatino"/>
          <w:sz w:val="24"/>
          <w:lang w:val="en-US"/>
        </w:rPr>
        <w:t xml:space="preserve">Pages xi-xiv </w:t>
      </w:r>
      <w:r w:rsidRPr="00C5252D">
        <w:rPr>
          <w:rFonts w:ascii="Palatino" w:hAnsi="Palatino" w:cs="Palatino"/>
          <w:sz w:val="24"/>
          <w:szCs w:val="32"/>
          <w:lang w:val="en-US"/>
        </w:rPr>
        <w:t xml:space="preserve">in </w:t>
      </w:r>
      <w:r w:rsidRPr="00C5252D">
        <w:rPr>
          <w:rFonts w:ascii="Palatino" w:hAnsi="Palatino"/>
          <w:iCs/>
          <w:sz w:val="24"/>
          <w:lang w:val="en-US"/>
        </w:rPr>
        <w:t xml:space="preserve">Bruce W. Longenecker (ed.), </w:t>
      </w:r>
      <w:r w:rsidRPr="00C5252D">
        <w:rPr>
          <w:rFonts w:ascii="Palatino" w:hAnsi="Palatino"/>
          <w:i/>
          <w:sz w:val="24"/>
          <w:lang w:val="en-US"/>
        </w:rPr>
        <w:t xml:space="preserve">Pompeii and Early Christianity: People, Texts, Interpretation. </w:t>
      </w:r>
      <w:r w:rsidRPr="00C5252D">
        <w:rPr>
          <w:rFonts w:ascii="Palatino" w:hAnsi="Palatino"/>
          <w:iCs/>
          <w:sz w:val="24"/>
          <w:lang w:val="en-US"/>
        </w:rPr>
        <w:t xml:space="preserve">Minneapolis: Fortress Press. </w:t>
      </w:r>
    </w:p>
    <w:p w14:paraId="291E4AFF" w14:textId="549FAAF2" w:rsidR="00D06F56" w:rsidRPr="00ED0FBE" w:rsidRDefault="00D06F56" w:rsidP="00ED0FBE">
      <w:pPr>
        <w:pStyle w:val="BodyText"/>
        <w:ind w:left="1136" w:hanging="852"/>
        <w:rPr>
          <w:rFonts w:ascii="Palatino" w:hAnsi="Palatino"/>
          <w:iCs/>
          <w:sz w:val="24"/>
          <w:lang w:val="en-US"/>
        </w:rPr>
      </w:pPr>
      <w:r w:rsidRPr="00C5252D">
        <w:rPr>
          <w:rFonts w:ascii="Palatino" w:hAnsi="Palatino" w:cs="Palatino"/>
          <w:sz w:val="24"/>
          <w:szCs w:val="32"/>
          <w:lang w:val="en-US"/>
        </w:rPr>
        <w:lastRenderedPageBreak/>
        <w:t xml:space="preserve">2016 </w:t>
      </w:r>
      <w:r w:rsidRPr="00C5252D">
        <w:rPr>
          <w:rFonts w:ascii="Palatino" w:hAnsi="Palatino" w:cs="Palatino"/>
          <w:sz w:val="24"/>
          <w:szCs w:val="32"/>
          <w:lang w:val="en-US"/>
        </w:rPr>
        <w:tab/>
        <w:t xml:space="preserve">“The Empress, The Goddess, and the Earthquake: Atmospheric Conditions Permitting Public Displays of Jesus-Devotion in Pompeii.” </w:t>
      </w:r>
      <w:r w:rsidR="00D846EB" w:rsidRPr="00C5252D">
        <w:rPr>
          <w:rFonts w:ascii="Palatino" w:hAnsi="Palatino"/>
          <w:sz w:val="24"/>
          <w:lang w:val="en-US"/>
        </w:rPr>
        <w:t>Pages</w:t>
      </w:r>
      <w:r w:rsidR="00C5252D" w:rsidRPr="00C5252D">
        <w:rPr>
          <w:rFonts w:ascii="Palatino" w:hAnsi="Palatino"/>
          <w:sz w:val="24"/>
          <w:lang w:val="en-US"/>
        </w:rPr>
        <w:t xml:space="preserve"> 59-89</w:t>
      </w:r>
      <w:r w:rsidR="00ED0FBE" w:rsidRPr="00C5252D">
        <w:rPr>
          <w:rFonts w:ascii="Palatino" w:hAnsi="Palatino"/>
          <w:sz w:val="24"/>
          <w:lang w:val="en-US"/>
        </w:rPr>
        <w:t xml:space="preserve"> </w:t>
      </w:r>
      <w:r w:rsidR="006F0647" w:rsidRPr="00C5252D">
        <w:rPr>
          <w:rFonts w:ascii="Palatino" w:hAnsi="Palatino" w:cs="Palatino"/>
          <w:sz w:val="24"/>
          <w:szCs w:val="32"/>
          <w:lang w:val="en-US"/>
        </w:rPr>
        <w:t xml:space="preserve">in </w:t>
      </w:r>
      <w:r w:rsidRPr="00C5252D">
        <w:rPr>
          <w:rFonts w:ascii="Palatino" w:hAnsi="Palatino"/>
          <w:iCs/>
          <w:sz w:val="24"/>
          <w:lang w:val="en-US"/>
        </w:rPr>
        <w:t xml:space="preserve">Bruce W. Longenecker (ed.), </w:t>
      </w:r>
      <w:r w:rsidRPr="00C5252D">
        <w:rPr>
          <w:rFonts w:ascii="Palatino" w:hAnsi="Palatino"/>
          <w:i/>
          <w:sz w:val="24"/>
          <w:lang w:val="en-US"/>
        </w:rPr>
        <w:t>Pompeii and Early Christianity: People, Texts, Interpretation</w:t>
      </w:r>
      <w:r w:rsidR="00ED0FBE" w:rsidRPr="00C5252D">
        <w:rPr>
          <w:rFonts w:ascii="Palatino" w:hAnsi="Palatino"/>
          <w:i/>
          <w:sz w:val="24"/>
          <w:lang w:val="en-US"/>
        </w:rPr>
        <w:t xml:space="preserve">. </w:t>
      </w:r>
      <w:r w:rsidR="00ED0FBE" w:rsidRPr="00C5252D">
        <w:rPr>
          <w:rFonts w:ascii="Palatino" w:hAnsi="Palatino"/>
          <w:iCs/>
          <w:sz w:val="24"/>
          <w:lang w:val="en-US"/>
        </w:rPr>
        <w:t>Minneapolis: Fortress Press.</w:t>
      </w:r>
      <w:r w:rsidR="00ED0FBE">
        <w:rPr>
          <w:rFonts w:ascii="Palatino" w:hAnsi="Palatino"/>
          <w:iCs/>
          <w:sz w:val="24"/>
          <w:lang w:val="en-US"/>
        </w:rPr>
        <w:t xml:space="preserve"> </w:t>
      </w:r>
    </w:p>
    <w:p w14:paraId="437C8CF2" w14:textId="6FCDEE96" w:rsidR="006F0647" w:rsidRDefault="006F0647" w:rsidP="00B411C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2016</w:t>
      </w:r>
      <w:r w:rsidRPr="00996FC8">
        <w:rPr>
          <w:rFonts w:ascii="Palatino" w:hAnsi="Palatino"/>
          <w:sz w:val="24"/>
          <w:lang w:val="en-US"/>
        </w:rPr>
        <w:tab/>
        <w:t>“Peace, Security, and Prosperity: Advertisement and Re</w:t>
      </w:r>
      <w:r>
        <w:rPr>
          <w:rFonts w:ascii="Palatino" w:hAnsi="Palatino"/>
          <w:sz w:val="24"/>
          <w:lang w:val="en-US"/>
        </w:rPr>
        <w:t>ality in the Early Roman Empire.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491AC4">
        <w:rPr>
          <w:rFonts w:ascii="Palatino" w:hAnsi="Palatino"/>
          <w:sz w:val="24"/>
          <w:lang w:val="en-US"/>
        </w:rPr>
        <w:t xml:space="preserve">Pages </w:t>
      </w:r>
      <w:r w:rsidR="00B411CB">
        <w:rPr>
          <w:rFonts w:ascii="Palatino" w:hAnsi="Palatino"/>
          <w:sz w:val="24"/>
          <w:lang w:val="en-US"/>
        </w:rPr>
        <w:t>15-46</w:t>
      </w:r>
      <w:r w:rsidR="00491AC4">
        <w:rPr>
          <w:rFonts w:ascii="Palatino" w:hAnsi="Palatino"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 xml:space="preserve">in Adam Winn (ed.), </w:t>
      </w:r>
      <w:r w:rsidRPr="00996FC8">
        <w:rPr>
          <w:rFonts w:ascii="Palatino" w:hAnsi="Palatino"/>
          <w:i/>
          <w:sz w:val="24"/>
          <w:lang w:val="en-US"/>
        </w:rPr>
        <w:t xml:space="preserve">An Introduction to Empire in the New Testament. </w:t>
      </w:r>
      <w:r w:rsidRPr="00996FC8">
        <w:rPr>
          <w:rFonts w:ascii="Palatino" w:hAnsi="Palatino"/>
          <w:sz w:val="24"/>
          <w:lang w:val="en-US"/>
        </w:rPr>
        <w:t>Atlanta: S</w:t>
      </w:r>
      <w:r w:rsidR="00491AC4">
        <w:rPr>
          <w:rFonts w:ascii="Palatino" w:hAnsi="Palatino"/>
          <w:sz w:val="24"/>
          <w:lang w:val="en-US"/>
        </w:rPr>
        <w:t xml:space="preserve">ociety of </w:t>
      </w:r>
      <w:r w:rsidRPr="00996FC8">
        <w:rPr>
          <w:rFonts w:ascii="Palatino" w:hAnsi="Palatino"/>
          <w:sz w:val="24"/>
          <w:lang w:val="en-US"/>
        </w:rPr>
        <w:t>B</w:t>
      </w:r>
      <w:r w:rsidR="00491AC4">
        <w:rPr>
          <w:rFonts w:ascii="Palatino" w:hAnsi="Palatino"/>
          <w:sz w:val="24"/>
          <w:lang w:val="en-US"/>
        </w:rPr>
        <w:t xml:space="preserve">iblical </w:t>
      </w:r>
      <w:r w:rsidRPr="00996FC8">
        <w:rPr>
          <w:rFonts w:ascii="Palatino" w:hAnsi="Palatino"/>
          <w:sz w:val="24"/>
          <w:lang w:val="en-US"/>
        </w:rPr>
        <w:t>L</w:t>
      </w:r>
      <w:r w:rsidR="00491AC4">
        <w:rPr>
          <w:rFonts w:ascii="Palatino" w:hAnsi="Palatino"/>
          <w:sz w:val="24"/>
          <w:lang w:val="en-US"/>
        </w:rPr>
        <w:t>iterature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52A76BEA" w14:textId="3DC2E23A" w:rsidR="006F0647" w:rsidRPr="00996FC8" w:rsidRDefault="006F0647" w:rsidP="00C373F5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2016</w:t>
      </w:r>
      <w:r w:rsidRPr="00996FC8">
        <w:rPr>
          <w:rFonts w:ascii="Palatino" w:hAnsi="Palatino"/>
          <w:sz w:val="24"/>
          <w:lang w:val="en-US"/>
        </w:rPr>
        <w:tab/>
        <w:t>“</w:t>
      </w:r>
      <w:r>
        <w:rPr>
          <w:rFonts w:ascii="Palatino" w:hAnsi="Palatino"/>
          <w:sz w:val="24"/>
          <w:lang w:val="en-US"/>
        </w:rPr>
        <w:t xml:space="preserve">Mark’s Gospel for the Second Church of the Late First Century.” </w:t>
      </w:r>
      <w:r w:rsidR="00C373F5">
        <w:rPr>
          <w:rFonts w:ascii="Palatino" w:hAnsi="Palatino"/>
          <w:sz w:val="24"/>
          <w:lang w:val="en-US"/>
        </w:rPr>
        <w:t>Pages</w:t>
      </w:r>
      <w:r w:rsidR="003F03BE">
        <w:rPr>
          <w:rFonts w:ascii="Palatino" w:hAnsi="Palatino"/>
          <w:sz w:val="24"/>
          <w:lang w:val="en-US"/>
        </w:rPr>
        <w:t xml:space="preserve"> 197-214 </w:t>
      </w:r>
      <w:r>
        <w:rPr>
          <w:rFonts w:ascii="Palatino" w:hAnsi="Palatino"/>
          <w:sz w:val="24"/>
          <w:lang w:val="en-US"/>
        </w:rPr>
        <w:t>i</w:t>
      </w:r>
      <w:r w:rsidRPr="00996FC8">
        <w:rPr>
          <w:rFonts w:ascii="Palatino" w:hAnsi="Palatino"/>
          <w:sz w:val="24"/>
          <w:lang w:val="en-US"/>
        </w:rPr>
        <w:t xml:space="preserve">n </w:t>
      </w:r>
      <w:r>
        <w:rPr>
          <w:rFonts w:ascii="Palatino" w:hAnsi="Palatino"/>
          <w:sz w:val="24"/>
          <w:lang w:val="en-US"/>
        </w:rPr>
        <w:t xml:space="preserve">Daniel M. </w:t>
      </w:r>
      <w:proofErr w:type="spellStart"/>
      <w:r>
        <w:rPr>
          <w:rFonts w:ascii="Palatino" w:hAnsi="Palatino"/>
          <w:sz w:val="24"/>
          <w:lang w:val="en-US"/>
        </w:rPr>
        <w:t>Gurtner</w:t>
      </w:r>
      <w:proofErr w:type="spellEnd"/>
      <w:r>
        <w:rPr>
          <w:rFonts w:ascii="Palatino" w:hAnsi="Palatino"/>
          <w:sz w:val="24"/>
          <w:lang w:val="en-US"/>
        </w:rPr>
        <w:t xml:space="preserve">, Grant </w:t>
      </w:r>
      <w:proofErr w:type="spellStart"/>
      <w:r>
        <w:rPr>
          <w:rFonts w:ascii="Palatino" w:hAnsi="Palatino"/>
          <w:sz w:val="24"/>
          <w:lang w:val="en-US"/>
        </w:rPr>
        <w:t>Macaskill</w:t>
      </w:r>
      <w:proofErr w:type="spellEnd"/>
      <w:r>
        <w:rPr>
          <w:rFonts w:ascii="Palatino" w:hAnsi="Palatino"/>
          <w:sz w:val="24"/>
          <w:lang w:val="en-US"/>
        </w:rPr>
        <w:t>, and Jonathan T. Pennington</w:t>
      </w:r>
      <w:r>
        <w:rPr>
          <w:rFonts w:ascii="Palatino" w:hAnsi="Palatino"/>
          <w:i/>
          <w:sz w:val="24"/>
          <w:lang w:val="en-US"/>
        </w:rPr>
        <w:t xml:space="preserve"> </w:t>
      </w:r>
      <w:r>
        <w:rPr>
          <w:rFonts w:ascii="Palatino" w:hAnsi="Palatino"/>
          <w:sz w:val="24"/>
          <w:lang w:val="en-US"/>
        </w:rPr>
        <w:t xml:space="preserve">(eds.), </w:t>
      </w:r>
      <w:r w:rsidRPr="00996FC8">
        <w:rPr>
          <w:rFonts w:ascii="Palatino" w:hAnsi="Palatino"/>
          <w:i/>
          <w:sz w:val="24"/>
          <w:lang w:val="en-US"/>
        </w:rPr>
        <w:t>The Fu</w:t>
      </w:r>
      <w:r w:rsidR="00EE4BB5">
        <w:rPr>
          <w:rFonts w:ascii="Palatino" w:hAnsi="Palatino"/>
          <w:i/>
          <w:sz w:val="24"/>
          <w:lang w:val="en-US"/>
        </w:rPr>
        <w:t>l</w:t>
      </w:r>
      <w:r>
        <w:rPr>
          <w:rFonts w:ascii="Palatino" w:hAnsi="Palatino"/>
          <w:i/>
          <w:sz w:val="24"/>
          <w:lang w:val="en-US"/>
        </w:rPr>
        <w:t>l</w:t>
      </w:r>
      <w:r w:rsidRPr="00996FC8">
        <w:rPr>
          <w:rFonts w:ascii="Palatino" w:hAnsi="Palatino"/>
          <w:i/>
          <w:sz w:val="24"/>
          <w:lang w:val="en-US"/>
        </w:rPr>
        <w:t>ness of Time: Essays on Christology, C</w:t>
      </w:r>
      <w:r w:rsidR="00EE4BB5">
        <w:rPr>
          <w:rFonts w:ascii="Palatino" w:hAnsi="Palatino"/>
          <w:i/>
          <w:sz w:val="24"/>
          <w:lang w:val="en-US"/>
        </w:rPr>
        <w:t>reation and Eschatology in Hono</w:t>
      </w:r>
      <w:r w:rsidRPr="00996FC8">
        <w:rPr>
          <w:rFonts w:ascii="Palatino" w:hAnsi="Palatino"/>
          <w:i/>
          <w:sz w:val="24"/>
          <w:lang w:val="en-US"/>
        </w:rPr>
        <w:t>r of</w:t>
      </w:r>
      <w:r w:rsidR="00EE4BB5">
        <w:rPr>
          <w:rFonts w:ascii="Palatino" w:hAnsi="Palatino"/>
          <w:sz w:val="24"/>
          <w:lang w:val="en-US"/>
        </w:rPr>
        <w:t xml:space="preserve"> </w:t>
      </w:r>
      <w:r w:rsidR="00EE4BB5" w:rsidRPr="00EE4BB5">
        <w:rPr>
          <w:rFonts w:ascii="Palatino" w:hAnsi="Palatino"/>
          <w:i/>
          <w:iCs/>
          <w:sz w:val="24"/>
          <w:lang w:val="en-US"/>
        </w:rPr>
        <w:t>Richard Bauckham</w:t>
      </w:r>
      <w:r w:rsidRPr="00996FC8">
        <w:rPr>
          <w:rFonts w:ascii="Palatino" w:hAnsi="Palatino"/>
          <w:sz w:val="24"/>
          <w:lang w:val="en-US"/>
        </w:rPr>
        <w:t xml:space="preserve">. Grand Rapids: Eerdmans. </w:t>
      </w:r>
    </w:p>
    <w:p w14:paraId="15784F07" w14:textId="0119B7A8" w:rsidR="006F0647" w:rsidRPr="006F0647" w:rsidRDefault="006F0647" w:rsidP="006F064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2016</w:t>
      </w:r>
      <w:r w:rsidRPr="00996FC8">
        <w:rPr>
          <w:rFonts w:ascii="Palatino" w:hAnsi="Palatino"/>
          <w:sz w:val="24"/>
          <w:lang w:val="en-US"/>
        </w:rPr>
        <w:tab/>
        <w:t>“</w:t>
      </w:r>
      <w:bookmarkStart w:id="0" w:name="Faith_Works"/>
      <w:r w:rsidRPr="00996FC8">
        <w:rPr>
          <w:rFonts w:ascii="Palatino" w:hAnsi="Palatino"/>
          <w:sz w:val="24"/>
          <w:lang w:val="en-US"/>
        </w:rPr>
        <w:t>Faith, Works, and Worship:</w:t>
      </w:r>
      <w:bookmarkEnd w:id="0"/>
      <w:r w:rsidRPr="00996FC8">
        <w:rPr>
          <w:rFonts w:ascii="Palatino" w:hAnsi="Palatino"/>
          <w:sz w:val="24"/>
          <w:lang w:val="en-US"/>
        </w:rPr>
        <w:t xml:space="preserve"> Torah Observance in</w:t>
      </w:r>
      <w:r>
        <w:rPr>
          <w:rFonts w:ascii="Palatino" w:hAnsi="Palatino"/>
          <w:sz w:val="24"/>
          <w:lang w:val="en-US"/>
        </w:rPr>
        <w:t xml:space="preserve"> Paul’s Theological Perspective.</w:t>
      </w:r>
      <w:r w:rsidRPr="00996FC8">
        <w:rPr>
          <w:rFonts w:ascii="Palatino" w:hAnsi="Palatino"/>
          <w:sz w:val="24"/>
          <w:lang w:val="en-US"/>
        </w:rPr>
        <w:t>”</w:t>
      </w:r>
      <w:r>
        <w:rPr>
          <w:rFonts w:ascii="Palatino" w:hAnsi="Palatino"/>
          <w:sz w:val="24"/>
          <w:lang w:val="en-US"/>
        </w:rPr>
        <w:t xml:space="preserve"> Pages 47-70</w:t>
      </w:r>
      <w:r w:rsidRPr="00996FC8">
        <w:rPr>
          <w:rFonts w:ascii="Palatino" w:hAnsi="Palatino"/>
          <w:sz w:val="24"/>
          <w:lang w:val="en-US"/>
        </w:rPr>
        <w:t xml:space="preserve"> in Scot McKnight and Joe </w:t>
      </w:r>
      <w:proofErr w:type="spellStart"/>
      <w:r w:rsidRPr="00996FC8">
        <w:rPr>
          <w:rFonts w:ascii="Palatino" w:hAnsi="Palatino"/>
          <w:sz w:val="24"/>
          <w:lang w:val="en-US"/>
        </w:rPr>
        <w:t>Modica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(eds.), </w:t>
      </w:r>
      <w:r w:rsidRPr="00996FC8">
        <w:rPr>
          <w:rFonts w:ascii="Palatino" w:hAnsi="Palatino"/>
          <w:i/>
          <w:sz w:val="24"/>
          <w:lang w:val="en-US"/>
        </w:rPr>
        <w:t xml:space="preserve">The </w:t>
      </w:r>
      <w:r>
        <w:rPr>
          <w:rFonts w:ascii="Palatino" w:hAnsi="Palatino"/>
          <w:i/>
          <w:sz w:val="24"/>
          <w:lang w:val="en-US"/>
        </w:rPr>
        <w:t xml:space="preserve">Apostle Paul </w:t>
      </w:r>
      <w:r w:rsidRPr="00996FC8">
        <w:rPr>
          <w:rFonts w:ascii="Palatino" w:hAnsi="Palatino"/>
          <w:i/>
          <w:sz w:val="24"/>
          <w:lang w:val="en-US"/>
        </w:rPr>
        <w:t>and the Christian Life</w:t>
      </w:r>
      <w:r>
        <w:rPr>
          <w:rFonts w:ascii="Palatino" w:hAnsi="Palatino"/>
          <w:i/>
          <w:sz w:val="24"/>
          <w:lang w:val="en-US"/>
        </w:rPr>
        <w:t>: Ethical and Missional Implications of the New Perspective</w:t>
      </w:r>
      <w:r w:rsidRPr="00996FC8">
        <w:rPr>
          <w:rFonts w:ascii="Palatino" w:hAnsi="Palatino"/>
          <w:i/>
          <w:sz w:val="24"/>
          <w:lang w:val="en-US"/>
        </w:rPr>
        <w:t>.</w:t>
      </w:r>
      <w:r>
        <w:rPr>
          <w:rFonts w:ascii="Palatino" w:hAnsi="Palatino"/>
          <w:sz w:val="24"/>
          <w:lang w:val="en-US"/>
        </w:rPr>
        <w:t xml:space="preserve"> Grand Rapids: Baker Academic.</w:t>
      </w:r>
      <w:r w:rsidRPr="00996FC8">
        <w:rPr>
          <w:rFonts w:ascii="Palatino" w:hAnsi="Palatino"/>
          <w:sz w:val="24"/>
          <w:lang w:val="en-US"/>
        </w:rPr>
        <w:t xml:space="preserve"> </w:t>
      </w:r>
    </w:p>
    <w:p w14:paraId="07A97CCD" w14:textId="77777777" w:rsidR="000B5AB4" w:rsidRPr="00996FC8" w:rsidRDefault="000B5AB4" w:rsidP="000B5AB4">
      <w:pPr>
        <w:pStyle w:val="BodyText"/>
        <w:ind w:left="1136" w:hanging="852"/>
        <w:rPr>
          <w:rFonts w:ascii="Palatino" w:hAnsi="Palatino"/>
          <w:i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2016</w:t>
      </w:r>
      <w:r w:rsidRPr="00996FC8">
        <w:rPr>
          <w:rFonts w:ascii="Palatino" w:hAnsi="Palatino"/>
          <w:sz w:val="24"/>
          <w:lang w:val="en-US"/>
        </w:rPr>
        <w:tab/>
        <w:t>“</w:t>
      </w:r>
      <w:r>
        <w:rPr>
          <w:rFonts w:ascii="Palatino" w:hAnsi="Palatino"/>
          <w:sz w:val="24"/>
          <w:lang w:val="en-US"/>
        </w:rPr>
        <w:t xml:space="preserve">Presenting the Pauline Voice: An </w:t>
      </w:r>
      <w:r w:rsidRPr="00996FC8">
        <w:rPr>
          <w:rFonts w:ascii="Palatino" w:hAnsi="Palatino"/>
          <w:sz w:val="24"/>
          <w:lang w:val="en-US"/>
        </w:rPr>
        <w:t xml:space="preserve">Appreciation of the Letter to the </w:t>
      </w:r>
      <w:proofErr w:type="spellStart"/>
      <w:r w:rsidRPr="00996FC8">
        <w:rPr>
          <w:rFonts w:ascii="Palatino" w:hAnsi="Palatino"/>
          <w:sz w:val="24"/>
          <w:lang w:val="en-US"/>
        </w:rPr>
        <w:t>Laodiceans</w:t>
      </w:r>
      <w:proofErr w:type="spellEnd"/>
      <w:r w:rsidRPr="00996FC8">
        <w:rPr>
          <w:rFonts w:ascii="Palatino" w:hAnsi="Palatino"/>
          <w:i/>
          <w:sz w:val="24"/>
          <w:lang w:val="en-US"/>
        </w:rPr>
        <w:t>,</w:t>
      </w:r>
      <w:r w:rsidRPr="00996FC8">
        <w:rPr>
          <w:rFonts w:ascii="Palatino" w:hAnsi="Palatino"/>
          <w:sz w:val="24"/>
          <w:lang w:val="en-US"/>
        </w:rPr>
        <w:t xml:space="preserve">” co-authored with Scott Ryan. </w:t>
      </w:r>
      <w:r w:rsidRPr="00996FC8">
        <w:rPr>
          <w:rFonts w:ascii="Palatino" w:hAnsi="Palatino"/>
          <w:i/>
          <w:sz w:val="24"/>
          <w:lang w:val="en-US"/>
        </w:rPr>
        <w:t>New Testament Studies</w:t>
      </w:r>
      <w:r>
        <w:rPr>
          <w:rFonts w:ascii="Palatino" w:hAnsi="Palatino"/>
          <w:i/>
          <w:sz w:val="24"/>
          <w:lang w:val="en-US"/>
        </w:rPr>
        <w:t xml:space="preserve"> </w:t>
      </w:r>
      <w:r>
        <w:rPr>
          <w:rFonts w:ascii="Palatino" w:hAnsi="Palatino"/>
          <w:sz w:val="24"/>
          <w:lang w:val="en-US"/>
        </w:rPr>
        <w:t>62: 136-148</w:t>
      </w:r>
      <w:r w:rsidRPr="00996FC8">
        <w:rPr>
          <w:rFonts w:ascii="Palatino" w:hAnsi="Palatino"/>
          <w:i/>
          <w:sz w:val="24"/>
          <w:lang w:val="en-US"/>
        </w:rPr>
        <w:t xml:space="preserve">. </w:t>
      </w:r>
    </w:p>
    <w:p w14:paraId="01E19961" w14:textId="4B471192" w:rsidR="00B00233" w:rsidRPr="00996FC8" w:rsidRDefault="00C5252D" w:rsidP="00D8788F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 xml:space="preserve">2014 </w:t>
      </w:r>
      <w:r w:rsidR="0096179F">
        <w:rPr>
          <w:rFonts w:ascii="Palatino" w:hAnsi="Palatino"/>
          <w:sz w:val="24"/>
          <w:lang w:val="en-US"/>
        </w:rPr>
        <w:tab/>
        <w:t>“Editors’ Preface.</w:t>
      </w:r>
      <w:r w:rsidR="00B00233" w:rsidRPr="00996FC8">
        <w:rPr>
          <w:rFonts w:ascii="Palatino" w:hAnsi="Palatino"/>
          <w:sz w:val="24"/>
          <w:lang w:val="en-US"/>
        </w:rPr>
        <w:t>”</w:t>
      </w:r>
      <w:r>
        <w:rPr>
          <w:rFonts w:ascii="Palatino" w:hAnsi="Palatino"/>
          <w:sz w:val="24"/>
          <w:lang w:val="en-US"/>
        </w:rPr>
        <w:t xml:space="preserve"> </w:t>
      </w:r>
      <w:r w:rsidR="0096179F">
        <w:rPr>
          <w:rFonts w:ascii="Palatino" w:hAnsi="Palatino"/>
          <w:sz w:val="24"/>
          <w:lang w:val="en-US"/>
        </w:rPr>
        <w:t xml:space="preserve">Co-authored </w:t>
      </w:r>
      <w:r>
        <w:rPr>
          <w:rFonts w:ascii="Palatino" w:hAnsi="Palatino"/>
          <w:sz w:val="24"/>
          <w:lang w:val="en-US"/>
        </w:rPr>
        <w:t>with Mikeal C. Parsons. Pp. vii -x i</w:t>
      </w:r>
      <w:r w:rsidR="00B00233" w:rsidRPr="00996FC8">
        <w:rPr>
          <w:rFonts w:ascii="Palatino" w:hAnsi="Palatino"/>
          <w:sz w:val="24"/>
          <w:lang w:val="en-US"/>
        </w:rPr>
        <w:t xml:space="preserve">n Bruce W. Longenecker and Mikeal C. Parsons (eds.), </w:t>
      </w:r>
      <w:r w:rsidR="00B00233" w:rsidRPr="00996FC8">
        <w:rPr>
          <w:rFonts w:ascii="Palatino" w:hAnsi="Palatino"/>
          <w:i/>
          <w:sz w:val="24"/>
          <w:lang w:val="en-US"/>
        </w:rPr>
        <w:t xml:space="preserve">Beyond Bultmann: Reckoning a New Testament Theology. </w:t>
      </w:r>
      <w:r w:rsidR="00B00233" w:rsidRPr="00996FC8">
        <w:rPr>
          <w:rFonts w:ascii="Palatino" w:hAnsi="Palatino"/>
          <w:sz w:val="24"/>
          <w:lang w:val="en-US"/>
        </w:rPr>
        <w:t xml:space="preserve">Waco: Baylor University Press. </w:t>
      </w:r>
    </w:p>
    <w:p w14:paraId="5D6E1C7F" w14:textId="11C676A6" w:rsidR="00D8788F" w:rsidRPr="00996FC8" w:rsidRDefault="00D8788F" w:rsidP="00D06F56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2014</w:t>
      </w:r>
      <w:r w:rsidRPr="00996FC8">
        <w:rPr>
          <w:rFonts w:ascii="Palatino" w:hAnsi="Palatino"/>
          <w:sz w:val="24"/>
          <w:lang w:val="en-US"/>
        </w:rPr>
        <w:tab/>
        <w:t>“The Love of God (Romans 5:5): Expansive Syntax and Theological Polyvalence.”</w:t>
      </w:r>
      <w:r w:rsidR="000E4DA6" w:rsidRPr="00996FC8">
        <w:rPr>
          <w:rFonts w:ascii="Palatino" w:hAnsi="Palatino"/>
          <w:sz w:val="24"/>
          <w:lang w:val="en-US"/>
        </w:rPr>
        <w:t xml:space="preserve"> Pp. 145-158 (and 246-248)</w:t>
      </w:r>
      <w:r w:rsidRPr="00996FC8">
        <w:rPr>
          <w:rFonts w:ascii="Palatino" w:hAnsi="Palatino"/>
          <w:sz w:val="24"/>
          <w:lang w:val="en-US"/>
        </w:rPr>
        <w:t xml:space="preserve"> in </w:t>
      </w:r>
      <w:r w:rsidR="00D06F56" w:rsidRPr="00996FC8">
        <w:rPr>
          <w:rFonts w:ascii="Palatino" w:hAnsi="Palatino"/>
          <w:sz w:val="24"/>
          <w:lang w:val="en-US"/>
        </w:rPr>
        <w:t>Jason Whitlark, Bruce Longenecker, Lidija Novakovich and Mikeal Parsons</w:t>
      </w:r>
      <w:r w:rsidR="00D06F56" w:rsidRPr="00996FC8">
        <w:rPr>
          <w:rFonts w:ascii="Palatino" w:hAnsi="Palatino"/>
          <w:i/>
          <w:sz w:val="24"/>
          <w:lang w:val="en-US"/>
        </w:rPr>
        <w:t xml:space="preserve"> </w:t>
      </w:r>
      <w:r w:rsidR="00D06F56">
        <w:rPr>
          <w:rFonts w:ascii="Palatino" w:hAnsi="Palatino"/>
          <w:iCs/>
          <w:sz w:val="24"/>
          <w:lang w:val="en-US"/>
        </w:rPr>
        <w:t xml:space="preserve">(eds.), </w:t>
      </w:r>
      <w:r w:rsidRPr="00996FC8">
        <w:rPr>
          <w:rFonts w:ascii="Palatino" w:hAnsi="Palatino"/>
          <w:i/>
          <w:sz w:val="24"/>
          <w:lang w:val="en-US"/>
        </w:rPr>
        <w:t>Interpretation and the Claim of the Text: Resourcing New Testament Theology</w:t>
      </w:r>
      <w:r w:rsidRPr="00996FC8">
        <w:rPr>
          <w:rFonts w:ascii="Palatino" w:hAnsi="Palatino"/>
          <w:sz w:val="24"/>
          <w:lang w:val="en-US"/>
        </w:rPr>
        <w:t xml:space="preserve">. </w:t>
      </w:r>
      <w:r w:rsidR="006B42CA" w:rsidRPr="00996FC8">
        <w:rPr>
          <w:rFonts w:ascii="Palatino" w:hAnsi="Palatino"/>
          <w:sz w:val="24"/>
          <w:lang w:val="en-US"/>
        </w:rPr>
        <w:t xml:space="preserve">Waco: </w:t>
      </w:r>
      <w:r w:rsidRPr="00996FC8">
        <w:rPr>
          <w:rFonts w:ascii="Palatino" w:hAnsi="Palatino"/>
          <w:sz w:val="24"/>
          <w:lang w:val="en-US"/>
        </w:rPr>
        <w:t xml:space="preserve">Baylor University Press. </w:t>
      </w:r>
    </w:p>
    <w:p w14:paraId="21F12320" w14:textId="59484011" w:rsidR="00867720" w:rsidRPr="00996FC8" w:rsidRDefault="00867720" w:rsidP="00867720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2012 </w:t>
      </w:r>
      <w:r w:rsidRPr="00996FC8">
        <w:rPr>
          <w:rFonts w:ascii="Palatino" w:hAnsi="Palatino"/>
          <w:sz w:val="24"/>
          <w:lang w:val="en-US"/>
        </w:rPr>
        <w:tab/>
        <w:t xml:space="preserve">“Did Tertullian Succeed? Reflections on Tertullian’s Appropriation of Paul in His Response to Marcion.” </w:t>
      </w:r>
      <w:r w:rsidR="00B6725A">
        <w:rPr>
          <w:rFonts w:ascii="Palatino" w:hAnsi="Palatino"/>
          <w:sz w:val="24"/>
          <w:lang w:val="en-US"/>
        </w:rPr>
        <w:t>Pages</w:t>
      </w:r>
      <w:r w:rsidRPr="00996FC8">
        <w:rPr>
          <w:rFonts w:ascii="Palatino" w:hAnsi="Palatino"/>
          <w:sz w:val="24"/>
          <w:lang w:val="en-US"/>
        </w:rPr>
        <w:t xml:space="preserve"> 247-258 in David Wilhite and Todd Still</w:t>
      </w:r>
      <w:r w:rsidRPr="00996FC8">
        <w:rPr>
          <w:rFonts w:ascii="Palatino" w:hAnsi="Palatino"/>
          <w:sz w:val="20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 xml:space="preserve">(eds.), </w:t>
      </w:r>
      <w:r w:rsidRPr="00996FC8">
        <w:rPr>
          <w:rFonts w:ascii="Palatino" w:hAnsi="Palatino"/>
          <w:i/>
          <w:sz w:val="24"/>
          <w:lang w:val="en-US"/>
        </w:rPr>
        <w:t xml:space="preserve">Tertullian and Paul. </w:t>
      </w:r>
      <w:r w:rsidRPr="00996FC8">
        <w:rPr>
          <w:rFonts w:ascii="Palatino" w:hAnsi="Palatino"/>
          <w:sz w:val="24"/>
          <w:lang w:val="en-US"/>
        </w:rPr>
        <w:t xml:space="preserve">Vol. 1 in the series </w:t>
      </w:r>
      <w:r w:rsidRPr="00996FC8">
        <w:rPr>
          <w:rFonts w:ascii="Palatino" w:hAnsi="Palatino"/>
          <w:i/>
          <w:sz w:val="24"/>
          <w:lang w:val="en-US"/>
        </w:rPr>
        <w:t>Paul among the Fathers</w:t>
      </w:r>
      <w:r w:rsidR="00E11D4E">
        <w:rPr>
          <w:rFonts w:ascii="Palatino" w:hAnsi="Palatino"/>
          <w:i/>
          <w:sz w:val="24"/>
          <w:lang w:val="en-US"/>
        </w:rPr>
        <w:t>.</w:t>
      </w:r>
      <w:r w:rsidRPr="00996FC8">
        <w:rPr>
          <w:rFonts w:ascii="Palatino" w:hAnsi="Palatino"/>
          <w:sz w:val="24"/>
          <w:lang w:val="en-US"/>
        </w:rPr>
        <w:t xml:space="preserve"> New York: T&amp;T Clark International.</w:t>
      </w:r>
    </w:p>
    <w:p w14:paraId="3ADD581E" w14:textId="68F7A24E" w:rsidR="00867720" w:rsidRPr="00996FC8" w:rsidRDefault="00867720" w:rsidP="00867720">
      <w:pPr>
        <w:pStyle w:val="BodyText"/>
        <w:ind w:left="1135" w:hanging="851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2012</w:t>
      </w:r>
      <w:r w:rsidRPr="00996FC8">
        <w:rPr>
          <w:rFonts w:ascii="Palatino" w:hAnsi="Palatino"/>
          <w:sz w:val="24"/>
          <w:lang w:val="en-US"/>
        </w:rPr>
        <w:tab/>
        <w:t xml:space="preserve">“The Challenge of a Hopeless God: Negotiating José Saramago’s Novel </w:t>
      </w:r>
      <w:proofErr w:type="gramStart"/>
      <w:r w:rsidRPr="00996FC8">
        <w:rPr>
          <w:rFonts w:ascii="Palatino" w:hAnsi="Palatino"/>
          <w:i/>
          <w:sz w:val="24"/>
          <w:lang w:val="en-US"/>
        </w:rPr>
        <w:t>The</w:t>
      </w:r>
      <w:proofErr w:type="gramEnd"/>
      <w:r w:rsidRPr="00996FC8">
        <w:rPr>
          <w:rFonts w:ascii="Palatino" w:hAnsi="Palatino"/>
          <w:i/>
          <w:sz w:val="24"/>
          <w:lang w:val="en-US"/>
        </w:rPr>
        <w:t xml:space="preserve"> Gospel According to Jesus Chri</w:t>
      </w:r>
      <w:r w:rsidRPr="00996FC8">
        <w:rPr>
          <w:rFonts w:ascii="Palatino" w:hAnsi="Palatino"/>
          <w:i/>
          <w:sz w:val="24"/>
          <w:szCs w:val="22"/>
          <w:lang w:val="en-US"/>
        </w:rPr>
        <w:t>st</w:t>
      </w:r>
      <w:r w:rsidR="00667FE1" w:rsidRPr="00996FC8">
        <w:rPr>
          <w:rFonts w:ascii="Palatino" w:hAnsi="Palatino"/>
          <w:sz w:val="24"/>
          <w:szCs w:val="22"/>
          <w:lang w:val="en-US"/>
        </w:rPr>
        <w:t>.</w:t>
      </w:r>
      <w:r w:rsidRPr="00996FC8">
        <w:rPr>
          <w:rFonts w:ascii="Palatino" w:hAnsi="Palatino"/>
          <w:sz w:val="24"/>
          <w:szCs w:val="22"/>
          <w:lang w:val="en-US"/>
        </w:rPr>
        <w:t xml:space="preserve">” </w:t>
      </w:r>
      <w:r w:rsidR="00B6725A">
        <w:rPr>
          <w:rFonts w:ascii="Palatino" w:hAnsi="Palatino"/>
          <w:sz w:val="24"/>
          <w:szCs w:val="22"/>
          <w:lang w:val="en-US"/>
        </w:rPr>
        <w:t>Pages</w:t>
      </w:r>
      <w:r w:rsidR="00667FE1" w:rsidRPr="00996FC8">
        <w:rPr>
          <w:rFonts w:ascii="Palatino" w:hAnsi="Palatino"/>
          <w:sz w:val="24"/>
          <w:szCs w:val="22"/>
          <w:lang w:val="en-US"/>
        </w:rPr>
        <w:t xml:space="preserve"> 129-148 </w:t>
      </w:r>
      <w:r w:rsidRPr="00996FC8">
        <w:rPr>
          <w:rFonts w:ascii="Palatino" w:hAnsi="Palatino"/>
          <w:sz w:val="24"/>
          <w:szCs w:val="22"/>
          <w:lang w:val="en-US"/>
        </w:rPr>
        <w:t xml:space="preserve">in Trevor Hart </w:t>
      </w:r>
      <w:r w:rsidRPr="00996FC8">
        <w:rPr>
          <w:rFonts w:ascii="Palatino" w:hAnsi="Palatino"/>
          <w:i/>
          <w:sz w:val="24"/>
          <w:szCs w:val="22"/>
          <w:lang w:val="en-US"/>
        </w:rPr>
        <w:t>et al.</w:t>
      </w:r>
      <w:r w:rsidRPr="00996FC8">
        <w:rPr>
          <w:rFonts w:ascii="Palatino" w:hAnsi="Palatino"/>
          <w:sz w:val="24"/>
          <w:szCs w:val="22"/>
          <w:lang w:val="en-US"/>
        </w:rPr>
        <w:t xml:space="preserve"> (eds.), </w:t>
      </w:r>
      <w:r w:rsidRPr="00996FC8">
        <w:rPr>
          <w:rFonts w:ascii="Palatino" w:hAnsi="Palatino"/>
          <w:i/>
          <w:sz w:val="24"/>
          <w:szCs w:val="22"/>
          <w:lang w:val="en-US"/>
        </w:rPr>
        <w:t>Art, Imagination, and Christian Hope: Patterns of Promise</w:t>
      </w:r>
      <w:r w:rsidR="00D06F56">
        <w:rPr>
          <w:rFonts w:ascii="Palatino" w:hAnsi="Palatino"/>
          <w:i/>
          <w:sz w:val="24"/>
          <w:szCs w:val="22"/>
          <w:lang w:val="en-US"/>
        </w:rPr>
        <w:t>.</w:t>
      </w:r>
      <w:r w:rsidRPr="00996FC8">
        <w:rPr>
          <w:rFonts w:ascii="Palatino" w:hAnsi="Palatino"/>
          <w:i/>
          <w:sz w:val="24"/>
          <w:szCs w:val="22"/>
          <w:lang w:val="en-US"/>
        </w:rPr>
        <w:t xml:space="preserve"> </w:t>
      </w:r>
      <w:r w:rsidRPr="00996FC8">
        <w:rPr>
          <w:rFonts w:ascii="Palatino" w:hAnsi="Palatino"/>
          <w:sz w:val="24"/>
          <w:szCs w:val="22"/>
          <w:lang w:val="en-US"/>
        </w:rPr>
        <w:t xml:space="preserve">Aldershot: Ashgate. </w:t>
      </w:r>
    </w:p>
    <w:p w14:paraId="41422779" w14:textId="49393029" w:rsidR="00867720" w:rsidRPr="00996FC8" w:rsidRDefault="00867720" w:rsidP="00867720">
      <w:pPr>
        <w:pStyle w:val="BodyText"/>
        <w:ind w:left="1136" w:hanging="852"/>
        <w:rPr>
          <w:rFonts w:ascii="Palatino" w:hAnsi="Palatino"/>
          <w:i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2012 </w:t>
      </w:r>
      <w:r w:rsidRPr="00996FC8">
        <w:rPr>
          <w:rFonts w:ascii="Palatino" w:hAnsi="Palatino"/>
          <w:sz w:val="24"/>
          <w:lang w:val="en-US"/>
        </w:rPr>
        <w:tab/>
        <w:t>“Salvation History in Galatians: Th</w:t>
      </w:r>
      <w:r w:rsidR="005E04D5" w:rsidRPr="00996FC8">
        <w:rPr>
          <w:rFonts w:ascii="Palatino" w:hAnsi="Palatino"/>
          <w:sz w:val="24"/>
          <w:lang w:val="en-US"/>
        </w:rPr>
        <w:t>e Making of a Pauline Discourse.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Journal for the Study of Paul and His Letters</w:t>
      </w:r>
      <w:r w:rsidR="00767B7B" w:rsidRPr="00996FC8">
        <w:rPr>
          <w:rFonts w:ascii="Palatino" w:hAnsi="Palatino"/>
          <w:i/>
          <w:sz w:val="24"/>
          <w:lang w:val="en-US"/>
        </w:rPr>
        <w:t xml:space="preserve"> </w:t>
      </w:r>
      <w:r w:rsidR="00767B7B" w:rsidRPr="00996FC8">
        <w:rPr>
          <w:rFonts w:ascii="Palatino" w:hAnsi="Palatino"/>
          <w:sz w:val="24"/>
          <w:lang w:val="en-US"/>
        </w:rPr>
        <w:t>2.2: 65-87</w:t>
      </w:r>
      <w:r w:rsidRPr="00996FC8">
        <w:rPr>
          <w:rFonts w:ascii="Palatino" w:hAnsi="Palatino"/>
          <w:i/>
          <w:sz w:val="24"/>
          <w:lang w:val="en-US"/>
        </w:rPr>
        <w:t>.</w:t>
      </w:r>
    </w:p>
    <w:p w14:paraId="02C70A2B" w14:textId="4B6179B7" w:rsidR="00676E59" w:rsidRPr="00996FC8" w:rsidRDefault="005E04D5" w:rsidP="00676E59">
      <w:pPr>
        <w:pStyle w:val="BodyText"/>
        <w:ind w:left="1136" w:hanging="852"/>
        <w:rPr>
          <w:rFonts w:ascii="Palatino" w:hAnsi="Palatino"/>
          <w:i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2012</w:t>
      </w:r>
      <w:r w:rsidRPr="00996FC8">
        <w:rPr>
          <w:rFonts w:ascii="Palatino" w:hAnsi="Palatino"/>
          <w:sz w:val="24"/>
          <w:lang w:val="en-US"/>
        </w:rPr>
        <w:tab/>
        <w:t>“Poverty and Paul’s Gospel.</w:t>
      </w:r>
      <w:r w:rsidR="00676E59" w:rsidRPr="00996FC8">
        <w:rPr>
          <w:rFonts w:ascii="Palatino" w:hAnsi="Palatino"/>
          <w:sz w:val="24"/>
          <w:lang w:val="en-US"/>
        </w:rPr>
        <w:t xml:space="preserve">” </w:t>
      </w:r>
      <w:r w:rsidR="00676E59" w:rsidRPr="00996FC8">
        <w:rPr>
          <w:rFonts w:ascii="Palatino" w:hAnsi="Palatino"/>
          <w:i/>
          <w:sz w:val="24"/>
          <w:lang w:val="en-US"/>
        </w:rPr>
        <w:t xml:space="preserve">Ex Auditu </w:t>
      </w:r>
      <w:r w:rsidR="00345013" w:rsidRPr="00996FC8">
        <w:rPr>
          <w:rFonts w:ascii="Palatino" w:hAnsi="Palatino"/>
          <w:sz w:val="24"/>
          <w:lang w:val="en-US"/>
        </w:rPr>
        <w:t xml:space="preserve">27: </w:t>
      </w:r>
      <w:r w:rsidR="004B0AF9" w:rsidRPr="00996FC8">
        <w:rPr>
          <w:rFonts w:ascii="Palatino" w:hAnsi="Palatino"/>
          <w:sz w:val="24"/>
          <w:lang w:val="en-US"/>
        </w:rPr>
        <w:t>26-44</w:t>
      </w:r>
      <w:r w:rsidR="00676E59" w:rsidRPr="00996FC8">
        <w:rPr>
          <w:rFonts w:ascii="Palatino" w:hAnsi="Palatino"/>
          <w:i/>
          <w:sz w:val="24"/>
          <w:lang w:val="en-US"/>
        </w:rPr>
        <w:t>.</w:t>
      </w:r>
      <w:r w:rsidR="00676E59" w:rsidRPr="00996FC8">
        <w:rPr>
          <w:rFonts w:ascii="Palatino" w:hAnsi="Palatino"/>
          <w:sz w:val="24"/>
          <w:lang w:val="en-US"/>
        </w:rPr>
        <w:t xml:space="preserve">  </w:t>
      </w:r>
    </w:p>
    <w:p w14:paraId="170C1C61" w14:textId="377B76EE" w:rsidR="00094DEA" w:rsidRPr="00996FC8" w:rsidRDefault="00094DEA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2011 </w:t>
      </w:r>
      <w:r w:rsidRPr="00996FC8">
        <w:rPr>
          <w:rFonts w:ascii="Palatino" w:hAnsi="Palatino"/>
          <w:sz w:val="24"/>
          <w:lang w:val="en-US"/>
        </w:rPr>
        <w:tab/>
        <w:t xml:space="preserve">“Paul’s </w:t>
      </w:r>
      <w:r w:rsidR="005E04D5" w:rsidRPr="00996FC8">
        <w:rPr>
          <w:rFonts w:ascii="Palatino" w:hAnsi="Palatino"/>
          <w:sz w:val="24"/>
          <w:lang w:val="en-US"/>
        </w:rPr>
        <w:t>Assessment of Christian Freedom.” I</w:t>
      </w:r>
      <w:r w:rsidRPr="00996FC8">
        <w:rPr>
          <w:rFonts w:ascii="Palatino" w:hAnsi="Palatino"/>
          <w:sz w:val="24"/>
          <w:lang w:val="en-US"/>
        </w:rPr>
        <w:t xml:space="preserve">n the </w:t>
      </w:r>
      <w:r w:rsidRPr="00996FC8">
        <w:rPr>
          <w:rFonts w:ascii="Palatino" w:hAnsi="Palatino"/>
          <w:i/>
          <w:sz w:val="24"/>
          <w:lang w:val="en-US"/>
        </w:rPr>
        <w:t xml:space="preserve">Freedom </w:t>
      </w:r>
      <w:r w:rsidRPr="00996FC8">
        <w:rPr>
          <w:rFonts w:ascii="Palatino" w:hAnsi="Palatino"/>
          <w:sz w:val="24"/>
          <w:lang w:val="en-US"/>
        </w:rPr>
        <w:t xml:space="preserve">volume of </w:t>
      </w:r>
      <w:r w:rsidRPr="00996FC8">
        <w:rPr>
          <w:rFonts w:ascii="Palatino" w:hAnsi="Palatino"/>
          <w:i/>
          <w:sz w:val="24"/>
          <w:lang w:val="en-US"/>
        </w:rPr>
        <w:t>Christian Reflection: A Series in Faith and Ethics</w:t>
      </w:r>
      <w:r w:rsidRPr="00996FC8">
        <w:rPr>
          <w:rFonts w:ascii="Palatino" w:hAnsi="Palatino"/>
          <w:sz w:val="24"/>
          <w:lang w:val="en-US"/>
        </w:rPr>
        <w:t xml:space="preserve">, 19-27. </w:t>
      </w:r>
    </w:p>
    <w:p w14:paraId="46A97D18" w14:textId="360B5B48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2010</w:t>
      </w:r>
      <w:r w:rsidRPr="00996FC8">
        <w:rPr>
          <w:rFonts w:ascii="Palatino" w:hAnsi="Palatino"/>
          <w:sz w:val="24"/>
          <w:lang w:val="en-US"/>
        </w:rPr>
        <w:tab/>
        <w:t>“Dating the Origin of Paul’s Collection for the Saints in Juda</w:t>
      </w:r>
      <w:r w:rsidR="005E04D5" w:rsidRPr="00996FC8">
        <w:rPr>
          <w:rFonts w:ascii="Palatino" w:hAnsi="Palatino"/>
          <w:sz w:val="24"/>
          <w:lang w:val="en-US"/>
        </w:rPr>
        <w:t>ea: The Corinthian Contribution.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263-77 </w:t>
      </w:r>
      <w:r w:rsidRPr="00996FC8">
        <w:rPr>
          <w:rFonts w:ascii="Palatino" w:hAnsi="Palatino"/>
          <w:sz w:val="24"/>
          <w:lang w:val="en-US"/>
        </w:rPr>
        <w:t xml:space="preserve">in Constantine J. Belezos (ed.), </w:t>
      </w:r>
      <w:r w:rsidRPr="00996FC8">
        <w:rPr>
          <w:rFonts w:ascii="Palatino" w:hAnsi="Palatino"/>
          <w:i/>
          <w:sz w:val="24"/>
          <w:lang w:val="en-US"/>
        </w:rPr>
        <w:t xml:space="preserve">Saint Paul and Corinth: International Scholarly Conference Proceedings (Corinth, 23-25 September 2007), </w:t>
      </w:r>
      <w:r w:rsidRPr="00996FC8">
        <w:rPr>
          <w:rFonts w:ascii="Palatino" w:hAnsi="Palatino"/>
          <w:sz w:val="24"/>
          <w:lang w:val="en-US"/>
        </w:rPr>
        <w:t>2 vols.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>Athen</w:t>
      </w:r>
      <w:r w:rsidR="00291171" w:rsidRPr="00996FC8">
        <w:rPr>
          <w:rFonts w:ascii="Palatino" w:hAnsi="Palatino"/>
          <w:sz w:val="24"/>
          <w:lang w:val="en-US"/>
        </w:rPr>
        <w:t>s: Psichogios Publications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6F30E2F9" w14:textId="2BF4E839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2009 </w:t>
      </w:r>
      <w:r w:rsidRPr="00996FC8">
        <w:rPr>
          <w:rFonts w:ascii="Palatino" w:hAnsi="Palatino"/>
          <w:sz w:val="24"/>
          <w:lang w:val="en-US"/>
        </w:rPr>
        <w:tab/>
        <w:t>“Socio-Economic Profilin</w:t>
      </w:r>
      <w:r w:rsidR="005E04D5" w:rsidRPr="00996FC8">
        <w:rPr>
          <w:rFonts w:ascii="Palatino" w:hAnsi="Palatino"/>
          <w:sz w:val="24"/>
          <w:lang w:val="en-US"/>
        </w:rPr>
        <w:t>g of the First Urban Christians.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36-59 </w:t>
      </w:r>
      <w:r w:rsidRPr="00996FC8">
        <w:rPr>
          <w:rFonts w:ascii="Palatino" w:hAnsi="Palatino"/>
          <w:sz w:val="24"/>
          <w:lang w:val="en-US"/>
        </w:rPr>
        <w:t xml:space="preserve">in Todd Still and David Horrell (eds.), </w:t>
      </w:r>
      <w:r w:rsidRPr="00996FC8">
        <w:rPr>
          <w:rFonts w:ascii="Palatino" w:hAnsi="Palatino"/>
          <w:i/>
          <w:sz w:val="24"/>
          <w:lang w:val="en-US"/>
        </w:rPr>
        <w:t xml:space="preserve">After </w:t>
      </w:r>
      <w:proofErr w:type="gramStart"/>
      <w:r w:rsidRPr="00996FC8">
        <w:rPr>
          <w:rFonts w:ascii="Palatino" w:hAnsi="Palatino"/>
          <w:i/>
          <w:sz w:val="24"/>
          <w:lang w:val="en-US"/>
        </w:rPr>
        <w:t>The</w:t>
      </w:r>
      <w:proofErr w:type="gramEnd"/>
      <w:r w:rsidRPr="00996FC8">
        <w:rPr>
          <w:rFonts w:ascii="Palatino" w:hAnsi="Palatino"/>
          <w:i/>
          <w:sz w:val="24"/>
          <w:lang w:val="en-US"/>
        </w:rPr>
        <w:t xml:space="preserve"> First Urban Christians: The Socio-</w:t>
      </w:r>
      <w:r w:rsidRPr="00996FC8">
        <w:rPr>
          <w:rFonts w:ascii="Palatino" w:hAnsi="Palatino"/>
          <w:i/>
          <w:sz w:val="24"/>
          <w:lang w:val="en-US"/>
        </w:rPr>
        <w:lastRenderedPageBreak/>
        <w:t>Historical Study of Pauline Christianity Twenty-Five Years Later</w:t>
      </w:r>
      <w:r w:rsidR="005E04D5" w:rsidRPr="00996FC8">
        <w:rPr>
          <w:rFonts w:ascii="Palatino" w:hAnsi="Palatino"/>
          <w:sz w:val="24"/>
          <w:lang w:val="en-US"/>
        </w:rPr>
        <w:t>. </w:t>
      </w:r>
      <w:r w:rsidRPr="00996FC8">
        <w:rPr>
          <w:rFonts w:ascii="Palatino" w:hAnsi="Palatino"/>
          <w:sz w:val="24"/>
          <w:lang w:val="en-US"/>
        </w:rPr>
        <w:t xml:space="preserve">London/New York: Continuum. </w:t>
      </w:r>
    </w:p>
    <w:p w14:paraId="418061D1" w14:textId="07126266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2009</w:t>
      </w:r>
      <w:r w:rsidRPr="00996FC8">
        <w:rPr>
          <w:rFonts w:ascii="Palatino" w:hAnsi="Palatino"/>
          <w:sz w:val="24"/>
          <w:lang w:val="en-US"/>
        </w:rPr>
        <w:tab/>
        <w:t>“Foreword</w:t>
      </w:r>
      <w:r w:rsidR="005E04D5" w:rsidRPr="00996FC8">
        <w:rPr>
          <w:rFonts w:ascii="Palatino" w:hAnsi="Palatino"/>
          <w:sz w:val="24"/>
          <w:lang w:val="en-US"/>
        </w:rPr>
        <w:t>.” C</w:t>
      </w:r>
      <w:r w:rsidRPr="00996FC8">
        <w:rPr>
          <w:rFonts w:ascii="Palatino" w:hAnsi="Palatino"/>
          <w:sz w:val="24"/>
          <w:lang w:val="en-US"/>
        </w:rPr>
        <w:t>o-aut</w:t>
      </w:r>
      <w:r w:rsidR="005E04D5" w:rsidRPr="00996FC8">
        <w:rPr>
          <w:rFonts w:ascii="Palatino" w:hAnsi="Palatino"/>
          <w:sz w:val="24"/>
          <w:lang w:val="en-US"/>
        </w:rPr>
        <w:t xml:space="preserve">hored with Kelly D. Liebengood.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3-8</w:t>
      </w:r>
      <w:r w:rsidRPr="00996FC8">
        <w:rPr>
          <w:rFonts w:ascii="Palatino" w:hAnsi="Palatino"/>
          <w:sz w:val="24"/>
          <w:lang w:val="en-US"/>
        </w:rPr>
        <w:t xml:space="preserve"> in Bruce W. Longenecker and Kelly Liebengood (eds.), </w:t>
      </w:r>
      <w:r w:rsidRPr="00996FC8">
        <w:rPr>
          <w:rFonts w:ascii="Palatino" w:hAnsi="Palatino"/>
          <w:i/>
          <w:sz w:val="24"/>
          <w:lang w:val="en-US"/>
        </w:rPr>
        <w:t>Engaging Economics: New Testament Scenarios and Early Christian Reception</w:t>
      </w:r>
      <w:r w:rsidR="005E04D5" w:rsidRPr="00996FC8">
        <w:rPr>
          <w:rFonts w:ascii="Palatino" w:hAnsi="Palatino"/>
          <w:i/>
          <w:sz w:val="24"/>
          <w:lang w:val="en-US"/>
        </w:rPr>
        <w:t xml:space="preserve">. </w:t>
      </w:r>
      <w:r w:rsidR="005E04D5" w:rsidRPr="00996FC8">
        <w:rPr>
          <w:rFonts w:ascii="Palatino" w:hAnsi="Palatino"/>
          <w:sz w:val="24"/>
          <w:lang w:val="en-US"/>
        </w:rPr>
        <w:t>Grand Rapids: Eerdmans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75357666" w14:textId="5C3A1185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2009</w:t>
      </w:r>
      <w:r w:rsidRPr="00996FC8">
        <w:rPr>
          <w:rFonts w:ascii="Palatino" w:hAnsi="Palatino"/>
          <w:sz w:val="24"/>
          <w:lang w:val="en-US"/>
        </w:rPr>
        <w:tab/>
        <w:t xml:space="preserve">“The ‘poor’ of Galatians 2:10: The Interpretative </w:t>
      </w:r>
      <w:r w:rsidR="005E04D5" w:rsidRPr="00996FC8">
        <w:rPr>
          <w:rFonts w:ascii="Palatino" w:hAnsi="Palatino"/>
          <w:sz w:val="24"/>
          <w:lang w:val="en-US"/>
        </w:rPr>
        <w:t>Paradigm of the First Centuries.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205-221 </w:t>
      </w:r>
      <w:r w:rsidRPr="00996FC8">
        <w:rPr>
          <w:rFonts w:ascii="Palatino" w:hAnsi="Palatino"/>
          <w:sz w:val="24"/>
          <w:lang w:val="en-US"/>
        </w:rPr>
        <w:t xml:space="preserve">in Bruce W. Longenecker and Kelly Liebengood (eds.), </w:t>
      </w:r>
      <w:r w:rsidRPr="00996FC8">
        <w:rPr>
          <w:rFonts w:ascii="Palatino" w:hAnsi="Palatino"/>
          <w:i/>
          <w:sz w:val="24"/>
          <w:lang w:val="en-US"/>
        </w:rPr>
        <w:t>Engaging Economics: New Testament Scenarios and Early Christian Reception</w:t>
      </w:r>
      <w:r w:rsidR="005E04D5" w:rsidRPr="00996FC8">
        <w:rPr>
          <w:rFonts w:ascii="Palatino" w:hAnsi="Palatino"/>
          <w:i/>
          <w:sz w:val="24"/>
          <w:lang w:val="en-US"/>
        </w:rPr>
        <w:t xml:space="preserve">. </w:t>
      </w:r>
      <w:r w:rsidRPr="00996FC8">
        <w:rPr>
          <w:rFonts w:ascii="Palatino" w:hAnsi="Palatino"/>
          <w:sz w:val="24"/>
          <w:lang w:val="en-US"/>
        </w:rPr>
        <w:t xml:space="preserve">Grand Rapids: Eerdmans. </w:t>
      </w:r>
    </w:p>
    <w:p w14:paraId="1F0C2157" w14:textId="4F47DDBB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2009</w:t>
      </w:r>
      <w:r w:rsidRPr="00996FC8">
        <w:rPr>
          <w:rFonts w:ascii="Palatino" w:hAnsi="Palatino"/>
          <w:sz w:val="24"/>
          <w:lang w:val="en-US"/>
        </w:rPr>
        <w:tab/>
        <w:t>“Afterwor</w:t>
      </w:r>
      <w:r w:rsidR="005E04D5" w:rsidRPr="00996FC8">
        <w:rPr>
          <w:rFonts w:ascii="Palatino" w:hAnsi="Palatino"/>
          <w:sz w:val="24"/>
          <w:lang w:val="en-US"/>
        </w:rPr>
        <w:t>d.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307-311 </w:t>
      </w:r>
      <w:r w:rsidRPr="00996FC8">
        <w:rPr>
          <w:rFonts w:ascii="Palatino" w:hAnsi="Palatino"/>
          <w:sz w:val="24"/>
          <w:lang w:val="en-US"/>
        </w:rPr>
        <w:t xml:space="preserve">in Bruce W. Longenecker and Kelly Liebengood (eds.), </w:t>
      </w:r>
      <w:r w:rsidRPr="00996FC8">
        <w:rPr>
          <w:rFonts w:ascii="Palatino" w:hAnsi="Palatino"/>
          <w:i/>
          <w:sz w:val="24"/>
          <w:lang w:val="en-US"/>
        </w:rPr>
        <w:t>Engaging Economics: New Testament Scenarios and Early Christian Reception</w:t>
      </w:r>
      <w:r w:rsidR="005E04D5" w:rsidRPr="00996FC8">
        <w:rPr>
          <w:rFonts w:ascii="Palatino" w:hAnsi="Palatino"/>
          <w:i/>
          <w:sz w:val="24"/>
          <w:lang w:val="en-US"/>
        </w:rPr>
        <w:t xml:space="preserve">. </w:t>
      </w:r>
      <w:r w:rsidRPr="00996FC8">
        <w:rPr>
          <w:rFonts w:ascii="Palatino" w:hAnsi="Palatino"/>
          <w:sz w:val="24"/>
          <w:lang w:val="en-US"/>
        </w:rPr>
        <w:t xml:space="preserve">Grand Rapids: Eerdmans. </w:t>
      </w:r>
    </w:p>
    <w:p w14:paraId="2F67CADE" w14:textId="18592D5C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2009 </w:t>
      </w:r>
      <w:r w:rsidRPr="00996FC8">
        <w:rPr>
          <w:rFonts w:ascii="Palatino" w:hAnsi="Palatino"/>
          <w:sz w:val="24"/>
          <w:lang w:val="en-US"/>
        </w:rPr>
        <w:tab/>
        <w:t>“The Story of the Samaritan and the Inn-Keeper (Luke 10:30-35): A Study in Characte</w:t>
      </w:r>
      <w:r w:rsidR="005E04D5" w:rsidRPr="00996FC8">
        <w:rPr>
          <w:rFonts w:ascii="Palatino" w:hAnsi="Palatino"/>
          <w:sz w:val="24"/>
          <w:lang w:val="en-US"/>
        </w:rPr>
        <w:t>r Rehabilitation.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Biblical Interpretation: A Journal of Contemporary Approaches </w:t>
      </w:r>
      <w:r w:rsidR="005E04D5" w:rsidRPr="00996FC8">
        <w:rPr>
          <w:rFonts w:ascii="Palatino" w:hAnsi="Palatino"/>
          <w:sz w:val="24"/>
          <w:lang w:val="en-US"/>
        </w:rPr>
        <w:t>17:</w:t>
      </w:r>
      <w:r w:rsidRPr="00996FC8">
        <w:rPr>
          <w:rFonts w:ascii="Palatino" w:hAnsi="Palatino"/>
          <w:sz w:val="24"/>
          <w:lang w:val="en-US"/>
        </w:rPr>
        <w:t xml:space="preserve"> 422-47. </w:t>
      </w:r>
    </w:p>
    <w:p w14:paraId="3BDE6C55" w14:textId="4CFBAAEF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2009 </w:t>
      </w:r>
      <w:r w:rsidRPr="00996FC8">
        <w:rPr>
          <w:rFonts w:ascii="Palatino" w:hAnsi="Palatino"/>
          <w:sz w:val="24"/>
          <w:lang w:val="en-US"/>
        </w:rPr>
        <w:tab/>
        <w:t>“Exposing the Economic Middle: A Revised Economy Scale for the St</w:t>
      </w:r>
      <w:r w:rsidR="005E04D5" w:rsidRPr="00996FC8">
        <w:rPr>
          <w:rFonts w:ascii="Palatino" w:hAnsi="Palatino"/>
          <w:sz w:val="24"/>
          <w:lang w:val="en-US"/>
        </w:rPr>
        <w:t>udy of Early Urban Christianity.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Journal for the Study of the New Testament </w:t>
      </w:r>
      <w:r w:rsidR="005E04D5" w:rsidRPr="00996FC8">
        <w:rPr>
          <w:rFonts w:ascii="Palatino" w:hAnsi="Palatino"/>
          <w:sz w:val="24"/>
          <w:lang w:val="en-US"/>
        </w:rPr>
        <w:t>31:</w:t>
      </w:r>
      <w:r w:rsidRPr="00996FC8">
        <w:rPr>
          <w:rFonts w:ascii="Palatino" w:hAnsi="Palatino"/>
          <w:sz w:val="24"/>
          <w:lang w:val="en-US"/>
        </w:rPr>
        <w:t xml:space="preserve"> 243-78.</w:t>
      </w:r>
    </w:p>
    <w:p w14:paraId="5EEECFDE" w14:textId="091DE440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2008</w:t>
      </w:r>
      <w:r w:rsidRPr="00996FC8">
        <w:rPr>
          <w:rFonts w:ascii="Palatino" w:hAnsi="Palatino"/>
          <w:sz w:val="24"/>
          <w:lang w:val="en-US"/>
        </w:rPr>
        <w:tab/>
        <w:t xml:space="preserve">“A Humorous Jesus? Orality, Structure and </w:t>
      </w:r>
      <w:proofErr w:type="spellStart"/>
      <w:r w:rsidRPr="00996FC8">
        <w:rPr>
          <w:rFonts w:ascii="Palatino" w:hAnsi="Palatino"/>
          <w:sz w:val="24"/>
          <w:lang w:val="en-US"/>
        </w:rPr>
        <w:t>Characterisati</w:t>
      </w:r>
      <w:r w:rsidR="005E04D5" w:rsidRPr="00996FC8">
        <w:rPr>
          <w:rFonts w:ascii="Palatino" w:hAnsi="Palatino"/>
          <w:sz w:val="24"/>
          <w:lang w:val="en-US"/>
        </w:rPr>
        <w:t>on</w:t>
      </w:r>
      <w:proofErr w:type="spellEnd"/>
      <w:r w:rsidR="005E04D5" w:rsidRPr="00996FC8">
        <w:rPr>
          <w:rFonts w:ascii="Palatino" w:hAnsi="Palatino"/>
          <w:sz w:val="24"/>
          <w:lang w:val="en-US"/>
        </w:rPr>
        <w:t xml:space="preserve"> in Luke 14:15-24, and Beyond.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Biblical Interpretation: A Journal of Contemporary Approaches </w:t>
      </w:r>
      <w:r w:rsidR="005E04D5" w:rsidRPr="00996FC8">
        <w:rPr>
          <w:rFonts w:ascii="Palatino" w:hAnsi="Palatino"/>
          <w:sz w:val="24"/>
          <w:lang w:val="en-US"/>
        </w:rPr>
        <w:t>16:</w:t>
      </w:r>
      <w:r w:rsidRPr="00996FC8">
        <w:rPr>
          <w:rFonts w:ascii="Palatino" w:hAnsi="Palatino"/>
          <w:sz w:val="24"/>
          <w:lang w:val="en-US"/>
        </w:rPr>
        <w:t xml:space="preserve"> 179-204. </w:t>
      </w:r>
    </w:p>
    <w:p w14:paraId="0AA9736F" w14:textId="3C0BF615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2007</w:t>
      </w:r>
      <w:r w:rsidRPr="00996FC8">
        <w:rPr>
          <w:rFonts w:ascii="Palatino" w:hAnsi="Palatino"/>
          <w:sz w:val="24"/>
          <w:lang w:val="en-US"/>
        </w:rPr>
        <w:tab/>
        <w:t xml:space="preserve">“Good News to the </w:t>
      </w:r>
      <w:r w:rsidR="005E04D5" w:rsidRPr="00996FC8">
        <w:rPr>
          <w:rFonts w:ascii="Palatino" w:hAnsi="Palatino"/>
          <w:sz w:val="24"/>
          <w:lang w:val="en-US"/>
        </w:rPr>
        <w:t>Poor: Jesus, Paul and Jerusalem.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37-65 </w:t>
      </w:r>
      <w:r w:rsidRPr="00996FC8">
        <w:rPr>
          <w:rFonts w:ascii="Palatino" w:hAnsi="Palatino"/>
          <w:sz w:val="24"/>
          <w:lang w:val="en-US"/>
        </w:rPr>
        <w:t xml:space="preserve">in Todd Still (ed.), </w:t>
      </w:r>
      <w:r w:rsidRPr="00996FC8">
        <w:rPr>
          <w:rFonts w:ascii="Palatino" w:hAnsi="Palatino"/>
          <w:i/>
          <w:sz w:val="24"/>
          <w:lang w:val="en-US"/>
        </w:rPr>
        <w:t>Jesus and Paul Reconnected: Fresh Pathways to an Old Debate</w:t>
      </w:r>
      <w:r w:rsidR="005E04D5" w:rsidRPr="00996FC8">
        <w:rPr>
          <w:rFonts w:ascii="Palatino" w:hAnsi="Palatino"/>
          <w:i/>
          <w:sz w:val="24"/>
          <w:lang w:val="en-US"/>
        </w:rPr>
        <w:t>.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5E04D5" w:rsidRPr="00996FC8">
        <w:rPr>
          <w:rFonts w:ascii="Palatino" w:hAnsi="Palatino"/>
          <w:sz w:val="24"/>
          <w:lang w:val="en-US"/>
        </w:rPr>
        <w:t>Grand Rapids: Eerdmans</w:t>
      </w:r>
      <w:r w:rsidRPr="00996FC8">
        <w:rPr>
          <w:rFonts w:ascii="Palatino" w:hAnsi="Palatino"/>
          <w:sz w:val="24"/>
          <w:lang w:val="en-US"/>
        </w:rPr>
        <w:t>.</w:t>
      </w:r>
    </w:p>
    <w:p w14:paraId="21BE1F80" w14:textId="007F1E10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2007</w:t>
      </w:r>
      <w:r w:rsidRPr="00996FC8">
        <w:rPr>
          <w:rFonts w:ascii="Palatino" w:hAnsi="Palatino"/>
          <w:sz w:val="24"/>
          <w:lang w:val="en-US"/>
        </w:rPr>
        <w:tab/>
        <w:t>“On Israel’s God and God’s Israel: As</w:t>
      </w:r>
      <w:r w:rsidR="005E04D5" w:rsidRPr="00996FC8">
        <w:rPr>
          <w:rFonts w:ascii="Palatino" w:hAnsi="Palatino"/>
          <w:sz w:val="24"/>
          <w:lang w:val="en-US"/>
        </w:rPr>
        <w:t xml:space="preserve">sessing </w:t>
      </w:r>
      <w:proofErr w:type="spellStart"/>
      <w:r w:rsidR="005E04D5" w:rsidRPr="00996FC8">
        <w:rPr>
          <w:rFonts w:ascii="Palatino" w:hAnsi="Palatino"/>
          <w:sz w:val="24"/>
          <w:lang w:val="en-US"/>
        </w:rPr>
        <w:t>Supersessionism</w:t>
      </w:r>
      <w:proofErr w:type="spellEnd"/>
      <w:r w:rsidR="005E04D5" w:rsidRPr="00996FC8">
        <w:rPr>
          <w:rFonts w:ascii="Palatino" w:hAnsi="Palatino"/>
          <w:sz w:val="24"/>
          <w:lang w:val="en-US"/>
        </w:rPr>
        <w:t xml:space="preserve"> in Paul.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Journal of Theological Studies </w:t>
      </w:r>
      <w:r w:rsidR="005E04D5" w:rsidRPr="00996FC8">
        <w:rPr>
          <w:rFonts w:ascii="Palatino" w:hAnsi="Palatino"/>
          <w:sz w:val="24"/>
          <w:lang w:val="en-US"/>
        </w:rPr>
        <w:t>58:</w:t>
      </w:r>
      <w:r w:rsidRPr="00996FC8">
        <w:rPr>
          <w:rFonts w:ascii="Palatino" w:hAnsi="Palatino"/>
          <w:sz w:val="24"/>
          <w:lang w:val="en-US"/>
        </w:rPr>
        <w:t xml:space="preserve"> 26-44</w:t>
      </w:r>
      <w:r w:rsidRPr="00996FC8">
        <w:rPr>
          <w:rFonts w:ascii="Palatino" w:hAnsi="Palatino"/>
          <w:i/>
          <w:sz w:val="24"/>
          <w:lang w:val="en-US"/>
        </w:rPr>
        <w:t>.</w:t>
      </w:r>
    </w:p>
    <w:p w14:paraId="15CB317E" w14:textId="454A649A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mallCaps/>
          <w:sz w:val="24"/>
          <w:lang w:val="en-US"/>
        </w:rPr>
        <w:t>2005</w:t>
      </w:r>
      <w:r w:rsidRPr="00996FC8">
        <w:rPr>
          <w:rFonts w:ascii="Palatino" w:hAnsi="Palatino"/>
          <w:smallCaps/>
          <w:sz w:val="24"/>
          <w:lang w:val="en-US"/>
        </w:rPr>
        <w:tab/>
        <w:t>“O</w:t>
      </w:r>
      <w:r w:rsidRPr="00996FC8">
        <w:rPr>
          <w:rFonts w:ascii="Palatino" w:hAnsi="Palatino"/>
          <w:sz w:val="24"/>
          <w:lang w:val="en-US"/>
        </w:rPr>
        <w:t>n Critiquing the ‘New Per</w:t>
      </w:r>
      <w:r w:rsidR="005E04D5" w:rsidRPr="00996FC8">
        <w:rPr>
          <w:rFonts w:ascii="Palatino" w:hAnsi="Palatino"/>
          <w:sz w:val="24"/>
          <w:lang w:val="en-US"/>
        </w:rPr>
        <w:t>spective’ on Paul: A Case Study.</w:t>
      </w:r>
      <w:r w:rsidRPr="00996FC8">
        <w:rPr>
          <w:rFonts w:ascii="Palatino" w:hAnsi="Palatino"/>
          <w:sz w:val="24"/>
          <w:lang w:val="en-US"/>
        </w:rPr>
        <w:t xml:space="preserve">”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Zeitschrift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für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die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neutestamentliche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Wissenschaft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5E04D5" w:rsidRPr="00996FC8">
        <w:rPr>
          <w:rFonts w:ascii="Palatino" w:hAnsi="Palatino"/>
          <w:sz w:val="24"/>
          <w:lang w:val="en-US"/>
        </w:rPr>
        <w:t>96:</w:t>
      </w:r>
      <w:r w:rsidRPr="00996FC8">
        <w:rPr>
          <w:rFonts w:ascii="Palatino" w:hAnsi="Palatino"/>
          <w:sz w:val="24"/>
          <w:lang w:val="en-US"/>
        </w:rPr>
        <w:t xml:space="preserve"> 263-71. </w:t>
      </w:r>
    </w:p>
    <w:p w14:paraId="2F3666E5" w14:textId="545A4FCC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2004 </w:t>
      </w:r>
      <w:r w:rsidRPr="00996FC8">
        <w:rPr>
          <w:rFonts w:ascii="Palatino" w:hAnsi="Palatino"/>
          <w:sz w:val="24"/>
          <w:lang w:val="en-US"/>
        </w:rPr>
        <w:tab/>
        <w:t xml:space="preserve">“Rome’s Victory and God’s </w:t>
      </w:r>
      <w:proofErr w:type="spellStart"/>
      <w:r w:rsidRPr="00996FC8">
        <w:rPr>
          <w:rFonts w:ascii="Palatino" w:hAnsi="Palatino"/>
          <w:sz w:val="24"/>
          <w:lang w:val="en-US"/>
        </w:rPr>
        <w:t>Honour</w:t>
      </w:r>
      <w:proofErr w:type="spellEnd"/>
      <w:r w:rsidRPr="00996FC8">
        <w:rPr>
          <w:rFonts w:ascii="Palatino" w:hAnsi="Palatino"/>
          <w:sz w:val="24"/>
          <w:lang w:val="en-US"/>
        </w:rPr>
        <w:t>: The Spirit and the Temple in Lukan</w:t>
      </w:r>
      <w:r w:rsidR="005E04D5" w:rsidRPr="00996FC8">
        <w:rPr>
          <w:rFonts w:ascii="Palatino" w:hAnsi="Palatino"/>
          <w:sz w:val="24"/>
          <w:lang w:val="en-US"/>
        </w:rPr>
        <w:t xml:space="preserve"> Theodicy.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90-102</w:t>
      </w:r>
      <w:r w:rsidRPr="00996FC8">
        <w:rPr>
          <w:rFonts w:ascii="Palatino" w:hAnsi="Palatino"/>
          <w:sz w:val="24"/>
          <w:lang w:val="en-US"/>
        </w:rPr>
        <w:t xml:space="preserve"> </w:t>
      </w:r>
      <w:r w:rsidR="005E04D5" w:rsidRPr="00996FC8">
        <w:rPr>
          <w:rFonts w:ascii="Palatino" w:hAnsi="Palatino"/>
          <w:sz w:val="24"/>
          <w:lang w:val="en-US"/>
        </w:rPr>
        <w:t xml:space="preserve">in </w:t>
      </w:r>
      <w:r w:rsidRPr="00996FC8">
        <w:rPr>
          <w:rFonts w:ascii="Palatino" w:hAnsi="Palatino"/>
          <w:sz w:val="24"/>
          <w:lang w:val="en-US"/>
        </w:rPr>
        <w:t xml:space="preserve">G.N. Stanton, B.W. Longenecker and S.C. Barton (eds.), </w:t>
      </w:r>
      <w:r w:rsidRPr="00996FC8">
        <w:rPr>
          <w:rFonts w:ascii="Palatino" w:hAnsi="Palatino"/>
          <w:i/>
          <w:sz w:val="24"/>
          <w:lang w:val="en-US"/>
        </w:rPr>
        <w:t>The Holy Spirit and Christian Origins: Festschrift for James D.G. Dunn</w:t>
      </w:r>
      <w:r w:rsidR="005E04D5" w:rsidRPr="00996FC8">
        <w:rPr>
          <w:rFonts w:ascii="Palatino" w:hAnsi="Palatino"/>
          <w:i/>
          <w:sz w:val="24"/>
          <w:lang w:val="en-US"/>
        </w:rPr>
        <w:t>,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 xml:space="preserve">Grand Rapids: Eerdmans. </w:t>
      </w:r>
    </w:p>
    <w:p w14:paraId="55163AE7" w14:textId="47A07915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2004</w:t>
      </w:r>
      <w:r w:rsidRPr="00996FC8">
        <w:rPr>
          <w:rFonts w:ascii="Palatino" w:hAnsi="Palatino"/>
          <w:sz w:val="24"/>
          <w:lang w:val="en-US"/>
        </w:rPr>
        <w:tab/>
        <w:t>“Rome, Provincial Cities and the S</w:t>
      </w:r>
      <w:r w:rsidR="005E04D5" w:rsidRPr="00996FC8">
        <w:rPr>
          <w:rFonts w:ascii="Palatino" w:hAnsi="Palatino"/>
          <w:sz w:val="24"/>
          <w:lang w:val="en-US"/>
        </w:rPr>
        <w:t>even Churches of Revelation 2-3.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281-91 </w:t>
      </w:r>
      <w:r w:rsidRPr="00996FC8">
        <w:rPr>
          <w:rFonts w:ascii="Palatino" w:hAnsi="Palatino"/>
          <w:sz w:val="24"/>
          <w:lang w:val="en-US"/>
        </w:rPr>
        <w:t xml:space="preserve">in P. Williams </w:t>
      </w:r>
      <w:r w:rsidRPr="00996FC8">
        <w:rPr>
          <w:rFonts w:ascii="Palatino" w:hAnsi="Palatino"/>
          <w:i/>
          <w:sz w:val="24"/>
          <w:lang w:val="en-US"/>
        </w:rPr>
        <w:t>et al</w:t>
      </w:r>
      <w:r w:rsidRPr="00996FC8">
        <w:rPr>
          <w:rFonts w:ascii="Palatino" w:hAnsi="Palatino"/>
          <w:sz w:val="24"/>
          <w:lang w:val="en-US"/>
        </w:rPr>
        <w:t xml:space="preserve">. (eds.), </w:t>
      </w:r>
      <w:r w:rsidRPr="00996FC8">
        <w:rPr>
          <w:rFonts w:ascii="Palatino" w:hAnsi="Palatino"/>
          <w:i/>
          <w:sz w:val="24"/>
          <w:lang w:val="en-US"/>
        </w:rPr>
        <w:t>The New Testament in Its First Century Setting: Essays on Context and Background</w:t>
      </w:r>
      <w:r w:rsidR="005E04D5" w:rsidRPr="00996FC8">
        <w:rPr>
          <w:rFonts w:ascii="Palatino" w:hAnsi="Palatino"/>
          <w:i/>
          <w:sz w:val="24"/>
          <w:lang w:val="en-US"/>
        </w:rPr>
        <w:t xml:space="preserve">. </w:t>
      </w:r>
      <w:r w:rsidR="005E04D5" w:rsidRPr="00996FC8">
        <w:rPr>
          <w:rFonts w:ascii="Palatino" w:hAnsi="Palatino"/>
          <w:sz w:val="24"/>
          <w:lang w:val="en-US"/>
        </w:rPr>
        <w:t>Grand Rapids: Eerdmans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50DE9658" w14:textId="38E9B45A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2004</w:t>
      </w:r>
      <w:r w:rsidRPr="00996FC8">
        <w:rPr>
          <w:rFonts w:ascii="Palatino" w:hAnsi="Palatino"/>
          <w:sz w:val="24"/>
          <w:lang w:val="en-US"/>
        </w:rPr>
        <w:tab/>
        <w:t>“Lukan Aversion to Humps and Hollow</w:t>
      </w:r>
      <w:r w:rsidR="005E04D5" w:rsidRPr="00996FC8">
        <w:rPr>
          <w:rFonts w:ascii="Palatino" w:hAnsi="Palatino"/>
          <w:sz w:val="24"/>
          <w:lang w:val="en-US"/>
        </w:rPr>
        <w:t>s: The Case of Acts 11.27-12.25.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New Testament Studies</w:t>
      </w:r>
      <w:r w:rsidR="005E04D5" w:rsidRPr="00996FC8">
        <w:rPr>
          <w:rFonts w:ascii="Palatino" w:hAnsi="Palatino"/>
          <w:sz w:val="24"/>
          <w:lang w:val="en-US"/>
        </w:rPr>
        <w:t xml:space="preserve"> 50:</w:t>
      </w:r>
      <w:r w:rsidRPr="00996FC8">
        <w:rPr>
          <w:rFonts w:ascii="Palatino" w:hAnsi="Palatino"/>
          <w:sz w:val="24"/>
          <w:lang w:val="en-US"/>
        </w:rPr>
        <w:t xml:space="preserve"> 185-204. </w:t>
      </w:r>
    </w:p>
    <w:p w14:paraId="063A936D" w14:textId="346A30A5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2003 </w:t>
      </w:r>
      <w:r w:rsidRPr="00996FC8">
        <w:rPr>
          <w:rFonts w:ascii="Palatino" w:hAnsi="Palatino"/>
          <w:sz w:val="24"/>
          <w:lang w:val="en-US"/>
        </w:rPr>
        <w:tab/>
        <w:t xml:space="preserve">“Evil at Odds with Itself (Matt. 12:22-29): </w:t>
      </w:r>
      <w:proofErr w:type="spellStart"/>
      <w:r w:rsidRPr="00996FC8">
        <w:rPr>
          <w:rFonts w:ascii="Palatino" w:hAnsi="Palatino"/>
          <w:sz w:val="24"/>
          <w:lang w:val="en-US"/>
        </w:rPr>
        <w:t>Demonising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Rhetoric and Deconstructive Pote</w:t>
      </w:r>
      <w:r w:rsidR="005E04D5" w:rsidRPr="00996FC8">
        <w:rPr>
          <w:rFonts w:ascii="Palatino" w:hAnsi="Palatino"/>
          <w:sz w:val="24"/>
          <w:lang w:val="en-US"/>
        </w:rPr>
        <w:t xml:space="preserve">ntial in the </w:t>
      </w:r>
      <w:proofErr w:type="spellStart"/>
      <w:r w:rsidR="005E04D5" w:rsidRPr="00996FC8">
        <w:rPr>
          <w:rFonts w:ascii="Palatino" w:hAnsi="Palatino"/>
          <w:sz w:val="24"/>
          <w:lang w:val="en-US"/>
        </w:rPr>
        <w:t>Matthean</w:t>
      </w:r>
      <w:proofErr w:type="spellEnd"/>
      <w:r w:rsidR="005E04D5" w:rsidRPr="00996FC8">
        <w:rPr>
          <w:rFonts w:ascii="Palatino" w:hAnsi="Palatino"/>
          <w:sz w:val="24"/>
          <w:lang w:val="en-US"/>
        </w:rPr>
        <w:t xml:space="preserve"> Narrative.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Biblical Interpretation: A Journal of Contemporary Approaches </w:t>
      </w:r>
      <w:r w:rsidR="005E04D5" w:rsidRPr="00996FC8">
        <w:rPr>
          <w:rFonts w:ascii="Palatino" w:hAnsi="Palatino"/>
          <w:sz w:val="24"/>
          <w:lang w:val="en-US"/>
        </w:rPr>
        <w:t>3 &amp; 4 (double issue):</w:t>
      </w:r>
      <w:r w:rsidRPr="00996FC8">
        <w:rPr>
          <w:rFonts w:ascii="Palatino" w:hAnsi="Palatino"/>
          <w:sz w:val="24"/>
          <w:lang w:val="en-US"/>
        </w:rPr>
        <w:t xml:space="preserve"> 503-14. </w:t>
      </w:r>
    </w:p>
    <w:p w14:paraId="10366DD4" w14:textId="4D5BAE6C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2003 </w:t>
      </w:r>
      <w:r w:rsidRPr="00996FC8">
        <w:rPr>
          <w:rFonts w:ascii="Palatino" w:hAnsi="Palatino"/>
          <w:sz w:val="24"/>
          <w:lang w:val="en-US"/>
        </w:rPr>
        <w:tab/>
        <w:t xml:space="preserve">“Moral Character and Divine Generosity: Acts 13.13-52 and the </w:t>
      </w:r>
      <w:r w:rsidR="005E04D5" w:rsidRPr="00996FC8">
        <w:rPr>
          <w:rFonts w:ascii="Palatino" w:hAnsi="Palatino"/>
          <w:sz w:val="24"/>
          <w:lang w:val="en-US"/>
        </w:rPr>
        <w:t>Narrative Dynamics of Luke-Acts.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141-64 </w:t>
      </w:r>
      <w:r w:rsidRPr="00996FC8">
        <w:rPr>
          <w:rFonts w:ascii="Palatino" w:hAnsi="Palatino"/>
          <w:sz w:val="24"/>
          <w:lang w:val="en-US"/>
        </w:rPr>
        <w:t xml:space="preserve">in A.M. Donaldson &amp; T.B. Sailors </w:t>
      </w:r>
      <w:r w:rsidRPr="00996FC8">
        <w:rPr>
          <w:rFonts w:ascii="Palatino" w:hAnsi="Palatino"/>
          <w:sz w:val="24"/>
          <w:lang w:val="en-US"/>
        </w:rPr>
        <w:lastRenderedPageBreak/>
        <w:t>(eds</w:t>
      </w:r>
      <w:r w:rsidR="003C335A">
        <w:rPr>
          <w:rFonts w:ascii="Palatino" w:hAnsi="Palatino"/>
          <w:sz w:val="24"/>
          <w:lang w:val="en-US"/>
        </w:rPr>
        <w:t>.</w:t>
      </w:r>
      <w:r w:rsidRPr="00996FC8">
        <w:rPr>
          <w:rFonts w:ascii="Palatino" w:hAnsi="Palatino"/>
          <w:sz w:val="24"/>
          <w:lang w:val="en-US"/>
        </w:rPr>
        <w:t xml:space="preserve">), </w:t>
      </w:r>
      <w:r w:rsidRPr="00996FC8">
        <w:rPr>
          <w:rFonts w:ascii="Palatino" w:hAnsi="Palatino"/>
          <w:i/>
          <w:sz w:val="24"/>
          <w:lang w:val="en-US"/>
        </w:rPr>
        <w:t>New Testament Greek and Exegesis: A Festschrift for Gerald F. Hawthorne</w:t>
      </w:r>
      <w:r w:rsidR="000839FE" w:rsidRPr="00996FC8">
        <w:rPr>
          <w:rFonts w:ascii="Palatino" w:hAnsi="Palatino"/>
          <w:i/>
          <w:sz w:val="24"/>
          <w:lang w:val="en-US"/>
        </w:rPr>
        <w:t xml:space="preserve">. </w:t>
      </w:r>
      <w:r w:rsidR="000839FE" w:rsidRPr="00996FC8">
        <w:rPr>
          <w:rFonts w:ascii="Palatino" w:hAnsi="Palatino"/>
          <w:sz w:val="24"/>
          <w:lang w:val="en-US"/>
        </w:rPr>
        <w:t>Grand Rapids: Eerdmans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13201E75" w14:textId="003BA669" w:rsidR="001C180B" w:rsidRPr="00996FC8" w:rsidRDefault="005E04D5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2003 </w:t>
      </w:r>
      <w:r w:rsidRPr="00996FC8">
        <w:rPr>
          <w:rFonts w:ascii="Palatino" w:hAnsi="Palatino"/>
          <w:sz w:val="24"/>
          <w:lang w:val="en-US"/>
        </w:rPr>
        <w:tab/>
        <w:t>“Galatians.</w:t>
      </w:r>
      <w:r w:rsidR="001C180B"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Pr="00996FC8">
        <w:rPr>
          <w:rFonts w:ascii="Palatino" w:hAnsi="Palatino"/>
          <w:sz w:val="24"/>
          <w:lang w:val="en-US"/>
        </w:rPr>
        <w:t xml:space="preserve"> 64-73 </w:t>
      </w:r>
      <w:r w:rsidR="001C180B" w:rsidRPr="00996FC8">
        <w:rPr>
          <w:rFonts w:ascii="Palatino" w:hAnsi="Palatino"/>
          <w:sz w:val="24"/>
          <w:lang w:val="en-US"/>
        </w:rPr>
        <w:t xml:space="preserve">in J.D.G. Dunn (ed.), </w:t>
      </w:r>
      <w:r w:rsidR="001C180B" w:rsidRPr="00996FC8">
        <w:rPr>
          <w:rFonts w:ascii="Palatino" w:hAnsi="Palatino"/>
          <w:i/>
          <w:sz w:val="24"/>
          <w:lang w:val="en-US"/>
        </w:rPr>
        <w:t>The Cambridge Companion to St Paul</w:t>
      </w:r>
      <w:r w:rsidRPr="00996FC8">
        <w:rPr>
          <w:rFonts w:ascii="Palatino" w:hAnsi="Palatino"/>
          <w:i/>
          <w:sz w:val="24"/>
          <w:lang w:val="en-US"/>
        </w:rPr>
        <w:t xml:space="preserve">. </w:t>
      </w:r>
      <w:r w:rsidR="001C180B" w:rsidRPr="00996FC8">
        <w:rPr>
          <w:rFonts w:ascii="Palatino" w:hAnsi="Palatino"/>
          <w:sz w:val="24"/>
          <w:lang w:val="en-US"/>
        </w:rPr>
        <w:t xml:space="preserve">Cambridge: Cambridge University Press. </w:t>
      </w:r>
    </w:p>
    <w:p w14:paraId="28BB29AE" w14:textId="086675D0" w:rsidR="00EF7B78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2002</w:t>
      </w:r>
      <w:r w:rsidRPr="00996FC8">
        <w:rPr>
          <w:rFonts w:ascii="Palatino" w:hAnsi="Palatino"/>
          <w:sz w:val="24"/>
          <w:lang w:val="en-US"/>
        </w:rPr>
        <w:tab/>
        <w:t xml:space="preserve">“The Narrative Approach to Paul: An Early Retrospective,” </w:t>
      </w:r>
      <w:r w:rsidRPr="00996FC8">
        <w:rPr>
          <w:rFonts w:ascii="Palatino" w:hAnsi="Palatino"/>
          <w:i/>
          <w:sz w:val="24"/>
          <w:lang w:val="en-US"/>
        </w:rPr>
        <w:t xml:space="preserve">Currents in Biblical Research </w:t>
      </w:r>
      <w:r w:rsidR="005E04D5" w:rsidRPr="00996FC8">
        <w:rPr>
          <w:rFonts w:ascii="Palatino" w:hAnsi="Palatino"/>
          <w:sz w:val="24"/>
          <w:lang w:val="en-US"/>
        </w:rPr>
        <w:t>1:</w:t>
      </w:r>
      <w:r w:rsidRPr="00996FC8">
        <w:rPr>
          <w:rFonts w:ascii="Palatino" w:hAnsi="Palatino"/>
          <w:sz w:val="24"/>
          <w:lang w:val="en-US"/>
        </w:rPr>
        <w:t xml:space="preserve"> 88-111. </w:t>
      </w:r>
    </w:p>
    <w:p w14:paraId="523D2A12" w14:textId="51F0166C" w:rsidR="001C180B" w:rsidRPr="00996FC8" w:rsidRDefault="001C180B" w:rsidP="00EF7B78">
      <w:pPr>
        <w:pStyle w:val="BodyText"/>
        <w:ind w:left="14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Reprinted in Paul Foster, ed., </w:t>
      </w:r>
      <w:r w:rsidRPr="00996FC8">
        <w:rPr>
          <w:rFonts w:ascii="Palatino" w:hAnsi="Palatino"/>
          <w:i/>
          <w:sz w:val="24"/>
          <w:lang w:val="en-US"/>
        </w:rPr>
        <w:t>New Testament Studies: Benchmarks in Religious Studies</w:t>
      </w:r>
      <w:r w:rsidR="005A62BE" w:rsidRPr="00996FC8">
        <w:rPr>
          <w:rFonts w:ascii="Palatino" w:hAnsi="Palatino"/>
          <w:i/>
          <w:sz w:val="24"/>
          <w:lang w:val="en-US"/>
        </w:rPr>
        <w:t>, Volume 3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>(Lon</w:t>
      </w:r>
      <w:r w:rsidR="005A62BE" w:rsidRPr="00996FC8">
        <w:rPr>
          <w:rFonts w:ascii="Palatino" w:hAnsi="Palatino"/>
          <w:sz w:val="24"/>
          <w:lang w:val="en-US"/>
        </w:rPr>
        <w:t>don: Sage Publications, 2010), 93-114</w:t>
      </w:r>
      <w:r w:rsidRPr="00996FC8">
        <w:rPr>
          <w:rFonts w:ascii="Palatino" w:hAnsi="Palatino"/>
          <w:sz w:val="24"/>
          <w:lang w:val="en-US"/>
        </w:rPr>
        <w:t xml:space="preserve">. </w:t>
      </w:r>
    </w:p>
    <w:p w14:paraId="0F83DDE4" w14:textId="3D1D280B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2002 </w:t>
      </w:r>
      <w:r w:rsidRPr="00996FC8">
        <w:rPr>
          <w:rFonts w:ascii="Palatino" w:hAnsi="Palatino"/>
          <w:sz w:val="24"/>
          <w:lang w:val="en-US"/>
        </w:rPr>
        <w:tab/>
        <w:t>“Narrative Interest in the Study of Paul</w:t>
      </w:r>
      <w:r w:rsidR="005E04D5" w:rsidRPr="00996FC8">
        <w:rPr>
          <w:rFonts w:ascii="Palatino" w:hAnsi="Palatino"/>
          <w:sz w:val="24"/>
          <w:lang w:val="en-US"/>
        </w:rPr>
        <w:t>: Retrospective and Prospective.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3-16 </w:t>
      </w:r>
      <w:r w:rsidRPr="00996FC8">
        <w:rPr>
          <w:rFonts w:ascii="Palatino" w:hAnsi="Palatino"/>
          <w:sz w:val="24"/>
          <w:lang w:val="en-US"/>
        </w:rPr>
        <w:t xml:space="preserve">in Bruce W. Longenecker (ed.), </w:t>
      </w:r>
      <w:r w:rsidRPr="00996FC8">
        <w:rPr>
          <w:rFonts w:ascii="Palatino" w:hAnsi="Palatino"/>
          <w:i/>
          <w:sz w:val="24"/>
          <w:lang w:val="en-US"/>
        </w:rPr>
        <w:t>Narrative Dynamics in Paul: A Critical Assessment</w:t>
      </w:r>
      <w:r w:rsidR="005E04D5" w:rsidRPr="00996FC8">
        <w:rPr>
          <w:rFonts w:ascii="Palatino" w:hAnsi="Palatino"/>
          <w:i/>
          <w:sz w:val="24"/>
          <w:lang w:val="en-US"/>
        </w:rPr>
        <w:t>.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>Louisville: Westminster John Knox Press.</w:t>
      </w:r>
    </w:p>
    <w:p w14:paraId="50E43624" w14:textId="6E9AAAB6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2002 </w:t>
      </w:r>
      <w:r w:rsidRPr="00996FC8">
        <w:rPr>
          <w:rFonts w:ascii="Palatino" w:hAnsi="Palatino"/>
          <w:sz w:val="24"/>
          <w:lang w:val="en-US"/>
        </w:rPr>
        <w:tab/>
        <w:t>“Sharing in Their Spiritual Blessings? The Story of</w:t>
      </w:r>
      <w:r w:rsidR="005E04D5" w:rsidRPr="00996FC8">
        <w:rPr>
          <w:rFonts w:ascii="Palatino" w:hAnsi="Palatino"/>
          <w:sz w:val="24"/>
          <w:lang w:val="en-US"/>
        </w:rPr>
        <w:t xml:space="preserve"> Israel in Galatians and Romans.</w:t>
      </w:r>
      <w:r w:rsidRPr="00996FC8">
        <w:rPr>
          <w:rFonts w:ascii="Palatino" w:hAnsi="Palatino"/>
          <w:sz w:val="24"/>
          <w:lang w:val="en-US"/>
        </w:rPr>
        <w:t>”</w:t>
      </w:r>
      <w:r w:rsidR="005E04D5" w:rsidRPr="00996FC8">
        <w:rPr>
          <w:rFonts w:ascii="Palatino" w:hAnsi="Palatino"/>
          <w:sz w:val="24"/>
          <w:lang w:val="en-US"/>
        </w:rPr>
        <w:t xml:space="preserve">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58-84</w:t>
      </w:r>
      <w:r w:rsidRPr="00996FC8">
        <w:rPr>
          <w:rFonts w:ascii="Palatino" w:hAnsi="Palatino"/>
          <w:sz w:val="24"/>
          <w:lang w:val="en-US"/>
        </w:rPr>
        <w:t xml:space="preserve"> in Bruce W. Longenecker (ed.), </w:t>
      </w:r>
      <w:r w:rsidRPr="00996FC8">
        <w:rPr>
          <w:rFonts w:ascii="Palatino" w:hAnsi="Palatino"/>
          <w:i/>
          <w:sz w:val="24"/>
          <w:lang w:val="en-US"/>
        </w:rPr>
        <w:t>Narrative Dynamics in Paul: A Critical Assessment</w:t>
      </w:r>
      <w:r w:rsidR="005E04D5" w:rsidRPr="00996FC8">
        <w:rPr>
          <w:rFonts w:ascii="Palatino" w:hAnsi="Palatino"/>
          <w:i/>
          <w:sz w:val="24"/>
          <w:lang w:val="en-US"/>
        </w:rPr>
        <w:t>.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>Louisville: Westminster John Knox Press.</w:t>
      </w:r>
    </w:p>
    <w:p w14:paraId="5DFDD366" w14:textId="33AD7094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2001 </w:t>
      </w:r>
      <w:r w:rsidRPr="00996FC8">
        <w:rPr>
          <w:rFonts w:ascii="Palatino" w:hAnsi="Palatino"/>
          <w:sz w:val="24"/>
          <w:lang w:val="en-US"/>
        </w:rPr>
        <w:tab/>
        <w:t xml:space="preserve">“Linked like a chain: Revelation 22.6-9 in the light of </w:t>
      </w:r>
      <w:r w:rsidR="005E04D5" w:rsidRPr="00996FC8">
        <w:rPr>
          <w:rFonts w:ascii="Palatino" w:hAnsi="Palatino"/>
          <w:sz w:val="24"/>
          <w:lang w:val="en-US"/>
        </w:rPr>
        <w:t>an Ancient Transition Technique.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New Testament Studies </w:t>
      </w:r>
      <w:r w:rsidR="005E04D5" w:rsidRPr="00996FC8">
        <w:rPr>
          <w:rFonts w:ascii="Palatino" w:hAnsi="Palatino"/>
          <w:sz w:val="24"/>
          <w:lang w:val="en-US"/>
        </w:rPr>
        <w:t>47:</w:t>
      </w:r>
      <w:r w:rsidRPr="00996FC8">
        <w:rPr>
          <w:rFonts w:ascii="Palatino" w:hAnsi="Palatino"/>
          <w:sz w:val="24"/>
          <w:lang w:val="en-US"/>
        </w:rPr>
        <w:t xml:space="preserve"> 105-117.</w:t>
      </w:r>
    </w:p>
    <w:p w14:paraId="6DA3E577" w14:textId="63B574E8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2000 </w:t>
      </w:r>
      <w:r w:rsidRPr="00996FC8">
        <w:rPr>
          <w:rFonts w:ascii="Palatino" w:hAnsi="Palatino"/>
          <w:sz w:val="24"/>
          <w:lang w:val="en-US"/>
        </w:rPr>
        <w:tab/>
        <w:t>“Revelation 19,10: O</w:t>
      </w:r>
      <w:r w:rsidR="005E04D5" w:rsidRPr="00996FC8">
        <w:rPr>
          <w:rFonts w:ascii="Palatino" w:hAnsi="Palatino"/>
          <w:sz w:val="24"/>
          <w:lang w:val="en-US"/>
        </w:rPr>
        <w:t>ne Verse in Search of an Author.</w:t>
      </w:r>
      <w:r w:rsidRPr="00996FC8">
        <w:rPr>
          <w:rFonts w:ascii="Palatino" w:hAnsi="Palatino"/>
          <w:sz w:val="24"/>
          <w:lang w:val="en-US"/>
        </w:rPr>
        <w:t xml:space="preserve">”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Zeitschrift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für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die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neutestamentliche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Wissenschaft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5E04D5" w:rsidRPr="00996FC8">
        <w:rPr>
          <w:rFonts w:ascii="Palatino" w:hAnsi="Palatino"/>
          <w:sz w:val="24"/>
          <w:lang w:val="en-US"/>
        </w:rPr>
        <w:t>91:</w:t>
      </w:r>
      <w:r w:rsidRPr="00996FC8">
        <w:rPr>
          <w:rFonts w:ascii="Palatino" w:hAnsi="Palatino"/>
          <w:sz w:val="24"/>
          <w:lang w:val="en-US"/>
        </w:rPr>
        <w:t xml:space="preserve"> 230-37.</w:t>
      </w:r>
    </w:p>
    <w:p w14:paraId="43A6F845" w14:textId="0E50721E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1999 </w:t>
      </w:r>
      <w:r w:rsidRPr="00996FC8">
        <w:rPr>
          <w:rFonts w:ascii="Palatino" w:hAnsi="Palatino"/>
          <w:sz w:val="24"/>
          <w:lang w:val="en-US"/>
        </w:rPr>
        <w:tab/>
        <w:t>“Until Christ is formed in you: Suprahuman Forces a</w:t>
      </w:r>
      <w:r w:rsidR="005E04D5" w:rsidRPr="00996FC8">
        <w:rPr>
          <w:rFonts w:ascii="Palatino" w:hAnsi="Palatino"/>
          <w:sz w:val="24"/>
          <w:lang w:val="en-US"/>
        </w:rPr>
        <w:t>nd Moral Character in Galatians.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Catholic Biblical Quarterly </w:t>
      </w:r>
      <w:r w:rsidR="005E04D5" w:rsidRPr="00996FC8">
        <w:rPr>
          <w:rFonts w:ascii="Palatino" w:hAnsi="Palatino"/>
          <w:sz w:val="24"/>
          <w:lang w:val="en-US"/>
        </w:rPr>
        <w:t>61:</w:t>
      </w:r>
      <w:r w:rsidRPr="00996FC8">
        <w:rPr>
          <w:rFonts w:ascii="Palatino" w:hAnsi="Palatino"/>
          <w:sz w:val="24"/>
          <w:lang w:val="en-US"/>
        </w:rPr>
        <w:t xml:space="preserve"> 92-108.</w:t>
      </w:r>
    </w:p>
    <w:p w14:paraId="778F5A96" w14:textId="2811FC6A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1999</w:t>
      </w:r>
      <w:r w:rsidRPr="00996FC8">
        <w:rPr>
          <w:rFonts w:ascii="Palatino" w:hAnsi="Palatino"/>
          <w:sz w:val="24"/>
          <w:lang w:val="en-US"/>
        </w:rPr>
        <w:tab/>
        <w:t>“Lifelines: P</w:t>
      </w:r>
      <w:r w:rsidR="005E04D5" w:rsidRPr="00996FC8">
        <w:rPr>
          <w:rFonts w:ascii="Palatino" w:hAnsi="Palatino"/>
          <w:sz w:val="24"/>
          <w:lang w:val="en-US"/>
        </w:rPr>
        <w:t>erspectives on Paul and the Law.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 xml:space="preserve">Anvil </w:t>
      </w:r>
      <w:r w:rsidR="005E04D5" w:rsidRPr="00996FC8">
        <w:rPr>
          <w:rFonts w:ascii="Palatino" w:hAnsi="Palatino"/>
          <w:sz w:val="24"/>
          <w:lang w:val="en-US"/>
        </w:rPr>
        <w:t>16.2:</w:t>
      </w:r>
      <w:r w:rsidRPr="00996FC8">
        <w:rPr>
          <w:rFonts w:ascii="Palatino" w:hAnsi="Palatino"/>
          <w:sz w:val="24"/>
          <w:lang w:val="en-US"/>
        </w:rPr>
        <w:t xml:space="preserve"> 125-30.</w:t>
      </w:r>
    </w:p>
    <w:p w14:paraId="51931F6E" w14:textId="3D2D8685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1998 </w:t>
      </w:r>
      <w:r w:rsidRPr="00996FC8">
        <w:rPr>
          <w:rFonts w:ascii="Palatino" w:hAnsi="Palatino"/>
          <w:sz w:val="24"/>
          <w:lang w:val="en-US"/>
        </w:rPr>
        <w:tab/>
        <w:t xml:space="preserve">“The Wilderness </w:t>
      </w:r>
      <w:r w:rsidRPr="00996FC8">
        <w:rPr>
          <w:rStyle w:val="CommentReference"/>
          <w:rFonts w:ascii="Palatino" w:hAnsi="Palatino"/>
          <w:vanish/>
          <w:sz w:val="18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 xml:space="preserve">and Jewish Revolutionary </w:t>
      </w:r>
      <w:proofErr w:type="spellStart"/>
      <w:r w:rsidRPr="00996FC8">
        <w:rPr>
          <w:rFonts w:ascii="Palatino" w:hAnsi="Palatino"/>
          <w:sz w:val="24"/>
          <w:lang w:val="en-US"/>
        </w:rPr>
        <w:t>Fervour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in First-Century Palestine: A Response</w:t>
      </w:r>
      <w:r w:rsidR="005E04D5" w:rsidRPr="00996FC8">
        <w:rPr>
          <w:rFonts w:ascii="Palatino" w:hAnsi="Palatino"/>
          <w:sz w:val="24"/>
          <w:lang w:val="en-US"/>
        </w:rPr>
        <w:t xml:space="preserve"> to D.P. Schwartz and J. Marcus.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Journal for the Study of Judaism</w:t>
      </w:r>
      <w:r w:rsidR="005E04D5" w:rsidRPr="00996FC8">
        <w:rPr>
          <w:rFonts w:ascii="Palatino" w:hAnsi="Palatino"/>
          <w:sz w:val="24"/>
          <w:lang w:val="en-US"/>
        </w:rPr>
        <w:t xml:space="preserve"> 29:</w:t>
      </w:r>
      <w:r w:rsidRPr="00996FC8">
        <w:rPr>
          <w:rFonts w:ascii="Palatino" w:hAnsi="Palatino"/>
          <w:sz w:val="24"/>
          <w:lang w:val="en-US"/>
        </w:rPr>
        <w:t xml:space="preserve"> 322-36.</w:t>
      </w:r>
    </w:p>
    <w:p w14:paraId="7D9C170B" w14:textId="21DAB83C" w:rsidR="002E675F" w:rsidRPr="00996FC8" w:rsidRDefault="002E675F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1998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i/>
          <w:sz w:val="24"/>
          <w:lang w:val="en-US"/>
        </w:rPr>
        <w:t xml:space="preserve">The Epistle to the Romans </w:t>
      </w:r>
      <w:r w:rsidRPr="00996FC8">
        <w:rPr>
          <w:rFonts w:ascii="Palatino" w:hAnsi="Palatino"/>
          <w:sz w:val="24"/>
          <w:lang w:val="en-US"/>
        </w:rPr>
        <w:t>by Douglas Moo</w:t>
      </w:r>
      <w:r w:rsidR="001F70D7" w:rsidRPr="00996FC8">
        <w:rPr>
          <w:rFonts w:ascii="Palatino" w:hAnsi="Palatino"/>
          <w:sz w:val="24"/>
          <w:lang w:val="en-US"/>
        </w:rPr>
        <w:t>: Major Review</w:t>
      </w:r>
      <w:r w:rsidRPr="00996FC8">
        <w:rPr>
          <w:rFonts w:ascii="Palatino" w:hAnsi="Palatino"/>
          <w:sz w:val="24"/>
          <w:lang w:val="en-US"/>
        </w:rPr>
        <w:t>.</w:t>
      </w:r>
      <w:r w:rsidRPr="00996FC8">
        <w:rPr>
          <w:rFonts w:ascii="Palatino" w:hAnsi="Palatino"/>
          <w:i/>
          <w:sz w:val="24"/>
          <w:lang w:val="en-US"/>
        </w:rPr>
        <w:t xml:space="preserve"> Journal of Theological Studies </w:t>
      </w:r>
      <w:r w:rsidRPr="00996FC8">
        <w:rPr>
          <w:rFonts w:ascii="Palatino" w:hAnsi="Palatino"/>
          <w:sz w:val="24"/>
          <w:lang w:val="en-US"/>
        </w:rPr>
        <w:t xml:space="preserve">49 (1998): 766-772. </w:t>
      </w:r>
    </w:p>
    <w:p w14:paraId="1429B161" w14:textId="6CB2C3F7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1997</w:t>
      </w:r>
      <w:r w:rsidRPr="00996FC8">
        <w:rPr>
          <w:rFonts w:ascii="Palatino" w:hAnsi="Palatino"/>
          <w:sz w:val="24"/>
          <w:lang w:val="en-US"/>
        </w:rPr>
        <w:tab/>
        <w:t>“Locating 4 Ezra: A Consideration of I</w:t>
      </w:r>
      <w:r w:rsidR="005E04D5" w:rsidRPr="00996FC8">
        <w:rPr>
          <w:rFonts w:ascii="Palatino" w:hAnsi="Palatino"/>
          <w:sz w:val="24"/>
          <w:lang w:val="en-US"/>
        </w:rPr>
        <w:t>ts Social Setting and Functions.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Journal for the Study of Judaism</w:t>
      </w:r>
      <w:r w:rsidR="005E04D5" w:rsidRPr="00996FC8">
        <w:rPr>
          <w:rFonts w:ascii="Palatino" w:hAnsi="Palatino"/>
          <w:sz w:val="24"/>
          <w:lang w:val="en-US"/>
        </w:rPr>
        <w:t xml:space="preserve"> 28:</w:t>
      </w:r>
      <w:r w:rsidRPr="00996FC8">
        <w:rPr>
          <w:rFonts w:ascii="Palatino" w:hAnsi="Palatino"/>
          <w:sz w:val="24"/>
          <w:lang w:val="en-US"/>
        </w:rPr>
        <w:t xml:space="preserve"> 271-93. </w:t>
      </w:r>
    </w:p>
    <w:p w14:paraId="1E8697BA" w14:textId="50CDBB00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1997</w:t>
      </w:r>
      <w:r w:rsidRPr="00996FC8">
        <w:rPr>
          <w:rFonts w:ascii="Palatino" w:hAnsi="Palatino"/>
          <w:sz w:val="24"/>
          <w:lang w:val="en-US"/>
        </w:rPr>
        <w:tab/>
        <w:t>“Contours of Covenantal Theol</w:t>
      </w:r>
      <w:r w:rsidR="005E04D5" w:rsidRPr="00996FC8">
        <w:rPr>
          <w:rFonts w:ascii="Palatino" w:hAnsi="Palatino"/>
          <w:sz w:val="24"/>
          <w:lang w:val="en-US"/>
        </w:rPr>
        <w:t>ogy in the Post-Conversion Paul.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125-146 </w:t>
      </w:r>
      <w:r w:rsidR="003C335A">
        <w:rPr>
          <w:rFonts w:ascii="Palatino" w:hAnsi="Palatino"/>
          <w:sz w:val="24"/>
          <w:lang w:val="en-US"/>
        </w:rPr>
        <w:t xml:space="preserve">in Richard </w:t>
      </w:r>
      <w:r w:rsidRPr="00996FC8">
        <w:rPr>
          <w:rFonts w:ascii="Palatino" w:hAnsi="Palatino"/>
          <w:sz w:val="24"/>
          <w:lang w:val="en-US"/>
        </w:rPr>
        <w:t xml:space="preserve">N. Longenecker (ed.), </w:t>
      </w:r>
      <w:r w:rsidRPr="00996FC8">
        <w:rPr>
          <w:rFonts w:ascii="Palatino" w:hAnsi="Palatino"/>
          <w:i/>
          <w:sz w:val="24"/>
          <w:lang w:val="en-US"/>
        </w:rPr>
        <w:t xml:space="preserve">The Road </w:t>
      </w:r>
      <w:proofErr w:type="gramStart"/>
      <w:r w:rsidRPr="00996FC8">
        <w:rPr>
          <w:rFonts w:ascii="Palatino" w:hAnsi="Palatino"/>
          <w:i/>
          <w:sz w:val="24"/>
          <w:lang w:val="en-US"/>
        </w:rPr>
        <w:t>From</w:t>
      </w:r>
      <w:proofErr w:type="gramEnd"/>
      <w:r w:rsidRPr="00996FC8">
        <w:rPr>
          <w:rFonts w:ascii="Palatino" w:hAnsi="Palatino"/>
          <w:i/>
          <w:sz w:val="24"/>
          <w:lang w:val="en-US"/>
        </w:rPr>
        <w:t xml:space="preserve"> Damascus: The Impact of Conversion on Paul’s Life, Thought and Ministry.</w:t>
      </w:r>
      <w:r w:rsidR="005E04D5" w:rsidRPr="00996FC8">
        <w:rPr>
          <w:rFonts w:ascii="Palatino" w:hAnsi="Palatino"/>
          <w:sz w:val="24"/>
          <w:lang w:val="en-US"/>
        </w:rPr>
        <w:t xml:space="preserve"> Grand Rapids: Eerdmans</w:t>
      </w:r>
      <w:r w:rsidRPr="00996FC8">
        <w:rPr>
          <w:rFonts w:ascii="Palatino" w:hAnsi="Palatino"/>
          <w:sz w:val="24"/>
          <w:lang w:val="en-US"/>
        </w:rPr>
        <w:t>.</w:t>
      </w:r>
    </w:p>
    <w:p w14:paraId="2C778AF8" w14:textId="311A8C7A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1996</w:t>
      </w:r>
      <w:r w:rsidRPr="00996FC8">
        <w:rPr>
          <w:rFonts w:ascii="Palatino" w:hAnsi="Palatino"/>
          <w:sz w:val="24"/>
          <w:lang w:val="en-US"/>
        </w:rPr>
        <w:tab/>
        <w:t>“Defining the Faithful Character of the Covenant Communit</w:t>
      </w:r>
      <w:r w:rsidR="005E04D5" w:rsidRPr="00996FC8">
        <w:rPr>
          <w:rFonts w:ascii="Palatino" w:hAnsi="Palatino"/>
          <w:sz w:val="24"/>
          <w:lang w:val="en-US"/>
        </w:rPr>
        <w:t>y: Galatians 2.15-21 and Beyond.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5E04D5" w:rsidRPr="00996FC8">
        <w:rPr>
          <w:rFonts w:ascii="Palatino" w:hAnsi="Palatino"/>
          <w:sz w:val="24"/>
          <w:lang w:val="en-US"/>
        </w:rPr>
        <w:t xml:space="preserve"> 75-97 </w:t>
      </w:r>
      <w:r w:rsidR="006F0647">
        <w:rPr>
          <w:rFonts w:ascii="Palatino" w:hAnsi="Palatino"/>
          <w:sz w:val="24"/>
          <w:lang w:val="en-US"/>
        </w:rPr>
        <w:t xml:space="preserve">in James </w:t>
      </w:r>
      <w:r w:rsidRPr="00996FC8">
        <w:rPr>
          <w:rFonts w:ascii="Palatino" w:hAnsi="Palatino"/>
          <w:sz w:val="24"/>
          <w:lang w:val="en-US"/>
        </w:rPr>
        <w:t xml:space="preserve">D.G. Dunn (ed.), </w:t>
      </w:r>
      <w:r w:rsidRPr="00996FC8">
        <w:rPr>
          <w:rFonts w:ascii="Palatino" w:hAnsi="Palatino"/>
          <w:i/>
          <w:sz w:val="24"/>
          <w:lang w:val="en-US"/>
        </w:rPr>
        <w:t>Paul and the Mosaic Law.</w:t>
      </w:r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Tübin</w:t>
      </w:r>
      <w:r w:rsidR="005E04D5" w:rsidRPr="00996FC8">
        <w:rPr>
          <w:rFonts w:ascii="Palatino" w:hAnsi="Palatino"/>
          <w:sz w:val="24"/>
          <w:lang w:val="en-US"/>
        </w:rPr>
        <w:t>gen</w:t>
      </w:r>
      <w:proofErr w:type="spellEnd"/>
      <w:r w:rsidR="005E04D5" w:rsidRPr="00996FC8">
        <w:rPr>
          <w:rFonts w:ascii="Palatino" w:hAnsi="Palatino"/>
          <w:sz w:val="24"/>
          <w:lang w:val="en-US"/>
        </w:rPr>
        <w:t xml:space="preserve">: Mohr </w:t>
      </w:r>
      <w:proofErr w:type="spellStart"/>
      <w:r w:rsidR="005E04D5" w:rsidRPr="00996FC8">
        <w:rPr>
          <w:rFonts w:ascii="Palatino" w:hAnsi="Palatino"/>
          <w:sz w:val="24"/>
          <w:lang w:val="en-US"/>
        </w:rPr>
        <w:t>Siebeck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. </w:t>
      </w:r>
    </w:p>
    <w:p w14:paraId="011B221E" w14:textId="69278774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1995</w:t>
      </w:r>
      <w:r w:rsidRPr="00996FC8">
        <w:rPr>
          <w:rFonts w:ascii="Palatino" w:hAnsi="Palatino"/>
          <w:sz w:val="24"/>
          <w:lang w:val="en-US"/>
        </w:rPr>
        <w:tab/>
        <w:t>“The Unbroken Messiah: A Johannine F</w:t>
      </w:r>
      <w:r w:rsidR="00123B40" w:rsidRPr="00996FC8">
        <w:rPr>
          <w:rFonts w:ascii="Palatino" w:hAnsi="Palatino"/>
          <w:sz w:val="24"/>
          <w:lang w:val="en-US"/>
        </w:rPr>
        <w:t>eature and Its Social Functions.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New Testament Studies</w:t>
      </w:r>
      <w:r w:rsidR="00123B40" w:rsidRPr="00996FC8">
        <w:rPr>
          <w:rFonts w:ascii="Palatino" w:hAnsi="Palatino"/>
          <w:sz w:val="24"/>
          <w:lang w:val="en-US"/>
        </w:rPr>
        <w:t xml:space="preserve"> 41:</w:t>
      </w:r>
      <w:r w:rsidRPr="00996FC8">
        <w:rPr>
          <w:rFonts w:ascii="Palatino" w:hAnsi="Palatino"/>
          <w:sz w:val="24"/>
          <w:lang w:val="en-US"/>
        </w:rPr>
        <w:t xml:space="preserve"> 428-41. </w:t>
      </w:r>
    </w:p>
    <w:p w14:paraId="08F87A18" w14:textId="794BB0D7" w:rsidR="001C180B" w:rsidRPr="00996FC8" w:rsidRDefault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1993</w:t>
      </w:r>
      <w:r w:rsidRPr="00996FC8">
        <w:rPr>
          <w:rFonts w:ascii="Palatino" w:hAnsi="Palatino"/>
          <w:sz w:val="24"/>
          <w:lang w:val="en-US"/>
        </w:rPr>
        <w:tab/>
        <w:t xml:space="preserve">“PISTIS in Romans 3.25: Neglected Evidence </w:t>
      </w:r>
      <w:r w:rsidR="00123B40" w:rsidRPr="00996FC8">
        <w:rPr>
          <w:rFonts w:ascii="Palatino" w:hAnsi="Palatino"/>
          <w:sz w:val="24"/>
          <w:lang w:val="en-US"/>
        </w:rPr>
        <w:t>for the Faithfulness of Christ?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New Testament Studies</w:t>
      </w:r>
      <w:r w:rsidR="00123B40" w:rsidRPr="00996FC8">
        <w:rPr>
          <w:rFonts w:ascii="Palatino" w:hAnsi="Palatino"/>
          <w:sz w:val="24"/>
          <w:lang w:val="en-US"/>
        </w:rPr>
        <w:t xml:space="preserve"> 39:</w:t>
      </w:r>
      <w:r w:rsidRPr="00996FC8">
        <w:rPr>
          <w:rFonts w:ascii="Palatino" w:hAnsi="Palatino"/>
          <w:sz w:val="24"/>
          <w:lang w:val="en-US"/>
        </w:rPr>
        <w:t xml:space="preserve"> 478-80. </w:t>
      </w:r>
    </w:p>
    <w:p w14:paraId="3F70B01B" w14:textId="53DDBBDB" w:rsidR="001C180B" w:rsidRPr="00996FC8" w:rsidRDefault="001C180B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1989</w:t>
      </w:r>
      <w:r w:rsidRPr="00996FC8">
        <w:rPr>
          <w:rFonts w:ascii="Palatino" w:hAnsi="Palatino"/>
          <w:sz w:val="24"/>
          <w:lang w:val="en-US"/>
        </w:rPr>
        <w:tab/>
        <w:t>“Different Answers to Different Issues: Israel, the Gentiles and S</w:t>
      </w:r>
      <w:r w:rsidR="00123B40" w:rsidRPr="00996FC8">
        <w:rPr>
          <w:rFonts w:ascii="Palatino" w:hAnsi="Palatino"/>
          <w:sz w:val="24"/>
          <w:lang w:val="en-US"/>
        </w:rPr>
        <w:t>alvation History in Romans 9-11.</w:t>
      </w:r>
      <w:r w:rsidRPr="00996FC8">
        <w:rPr>
          <w:rFonts w:ascii="Palatino" w:hAnsi="Palatino"/>
          <w:sz w:val="24"/>
          <w:lang w:val="en-US"/>
        </w:rPr>
        <w:t xml:space="preserve">” </w:t>
      </w:r>
      <w:r w:rsidRPr="00996FC8">
        <w:rPr>
          <w:rFonts w:ascii="Palatino" w:hAnsi="Palatino"/>
          <w:i/>
          <w:sz w:val="24"/>
          <w:lang w:val="en-US"/>
        </w:rPr>
        <w:t>Journal for the Study of the New Testament</w:t>
      </w:r>
      <w:r w:rsidR="00123B40" w:rsidRPr="00996FC8">
        <w:rPr>
          <w:rFonts w:ascii="Palatino" w:hAnsi="Palatino"/>
          <w:sz w:val="24"/>
          <w:lang w:val="en-US"/>
        </w:rPr>
        <w:t xml:space="preserve"> 36:</w:t>
      </w:r>
      <w:r w:rsidRPr="00996FC8">
        <w:rPr>
          <w:rFonts w:ascii="Palatino" w:hAnsi="Palatino"/>
          <w:sz w:val="24"/>
          <w:lang w:val="en-US"/>
        </w:rPr>
        <w:t xml:space="preserve"> 95-123.</w:t>
      </w:r>
    </w:p>
    <w:p w14:paraId="6120C26D" w14:textId="77777777" w:rsidR="001C180B" w:rsidRPr="00996FC8" w:rsidRDefault="001C180B" w:rsidP="00506515">
      <w:pPr>
        <w:pStyle w:val="BodyText"/>
        <w:spacing w:before="240"/>
        <w:ind w:left="1136" w:hanging="852"/>
        <w:rPr>
          <w:rFonts w:ascii="Palatino" w:hAnsi="Palatino"/>
          <w:i/>
          <w:sz w:val="26"/>
          <w:lang w:val="en-US"/>
        </w:rPr>
      </w:pPr>
      <w:r w:rsidRPr="00996FC8">
        <w:rPr>
          <w:rFonts w:ascii="Palatino" w:hAnsi="Palatino"/>
          <w:b/>
          <w:sz w:val="26"/>
          <w:lang w:val="en-US"/>
        </w:rPr>
        <w:lastRenderedPageBreak/>
        <w:t>Articles in Reference Works</w:t>
      </w:r>
      <w:r w:rsidRPr="00996FC8">
        <w:rPr>
          <w:rFonts w:ascii="Palatino" w:hAnsi="Palatino"/>
          <w:i/>
          <w:sz w:val="26"/>
          <w:lang w:val="en-US"/>
        </w:rPr>
        <w:t xml:space="preserve">: </w:t>
      </w:r>
    </w:p>
    <w:p w14:paraId="40CFC430" w14:textId="2D40D7FC" w:rsidR="001C180B" w:rsidRPr="00996FC8" w:rsidRDefault="0049075E" w:rsidP="001C180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2010</w:t>
      </w:r>
      <w:r w:rsidR="00123B40" w:rsidRPr="00996FC8">
        <w:rPr>
          <w:rFonts w:ascii="Palatino" w:hAnsi="Palatino"/>
          <w:sz w:val="24"/>
          <w:lang w:val="en-US"/>
        </w:rPr>
        <w:tab/>
        <w:t>“2 Esdras.</w:t>
      </w:r>
      <w:r w:rsidR="001C180B" w:rsidRPr="00996FC8">
        <w:rPr>
          <w:rFonts w:ascii="Palatino" w:hAnsi="Palatino"/>
          <w:sz w:val="24"/>
          <w:lang w:val="en-US"/>
        </w:rPr>
        <w:t xml:space="preserve">” </w:t>
      </w:r>
      <w:r w:rsidR="00B6725A">
        <w:rPr>
          <w:rFonts w:ascii="Palatino" w:hAnsi="Palatino"/>
          <w:sz w:val="24"/>
          <w:lang w:val="en-US"/>
        </w:rPr>
        <w:t>Pages</w:t>
      </w:r>
      <w:r w:rsidR="00123B40" w:rsidRPr="00996FC8">
        <w:rPr>
          <w:rFonts w:ascii="Palatino" w:hAnsi="Palatino"/>
          <w:sz w:val="24"/>
          <w:lang w:val="en-US"/>
        </w:rPr>
        <w:t xml:space="preserve"> 628-29 </w:t>
      </w:r>
      <w:r w:rsidR="001C180B" w:rsidRPr="00996FC8">
        <w:rPr>
          <w:rFonts w:ascii="Palatino" w:hAnsi="Palatino"/>
          <w:sz w:val="24"/>
          <w:lang w:val="en-US"/>
        </w:rPr>
        <w:t xml:space="preserve">in </w:t>
      </w:r>
      <w:r w:rsidR="001C180B" w:rsidRPr="00996FC8">
        <w:rPr>
          <w:rFonts w:ascii="Palatino" w:hAnsi="Palatino"/>
          <w:i/>
          <w:sz w:val="24"/>
          <w:lang w:val="en-US"/>
        </w:rPr>
        <w:t>The New Interpreters Bible One Volume Commentary</w:t>
      </w:r>
      <w:r w:rsidR="00123B40" w:rsidRPr="00996FC8">
        <w:rPr>
          <w:rFonts w:ascii="Palatino" w:hAnsi="Palatino"/>
          <w:i/>
          <w:sz w:val="24"/>
          <w:lang w:val="en-US"/>
        </w:rPr>
        <w:t>.</w:t>
      </w:r>
      <w:r w:rsidR="00123B40" w:rsidRPr="00996FC8">
        <w:rPr>
          <w:rFonts w:ascii="Palatino" w:hAnsi="Palatino"/>
          <w:sz w:val="24"/>
          <w:lang w:val="en-US"/>
        </w:rPr>
        <w:t xml:space="preserve"> Nashville: Abingdon Press</w:t>
      </w:r>
      <w:r w:rsidR="001C180B" w:rsidRPr="00996FC8">
        <w:rPr>
          <w:rFonts w:ascii="Palatino" w:hAnsi="Palatino"/>
          <w:sz w:val="24"/>
          <w:lang w:val="en-US"/>
        </w:rPr>
        <w:t xml:space="preserve">. </w:t>
      </w:r>
    </w:p>
    <w:p w14:paraId="5E3D0E0A" w14:textId="55533E75" w:rsidR="00D30EDD" w:rsidRPr="00CD1DEF" w:rsidRDefault="001C180B" w:rsidP="00CD1DEF">
      <w:pPr>
        <w:pStyle w:val="BodyText"/>
        <w:spacing w:before="240"/>
        <w:ind w:left="284"/>
        <w:rPr>
          <w:rFonts w:ascii="Palatino" w:hAnsi="Palatino"/>
          <w:b/>
          <w:sz w:val="24"/>
          <w:lang w:val="en-US"/>
        </w:rPr>
      </w:pPr>
      <w:r w:rsidRPr="00996FC8">
        <w:rPr>
          <w:rFonts w:ascii="Palatino" w:hAnsi="Palatino"/>
          <w:b/>
          <w:sz w:val="26"/>
          <w:lang w:val="en-US"/>
        </w:rPr>
        <w:t xml:space="preserve">Publications Currently at Press: </w:t>
      </w:r>
    </w:p>
    <w:p w14:paraId="488A706A" w14:textId="77777777" w:rsidR="005B7008" w:rsidRPr="00996FC8" w:rsidRDefault="005B7008" w:rsidP="005B7008">
      <w:pPr>
        <w:pStyle w:val="BodyText"/>
        <w:ind w:left="1136" w:hanging="852"/>
        <w:rPr>
          <w:rFonts w:ascii="Palatino" w:hAnsi="Palatino" w:cs="Palatino"/>
          <w:i/>
          <w:sz w:val="24"/>
          <w:szCs w:val="32"/>
          <w:lang w:val="en-US"/>
        </w:rPr>
      </w:pPr>
      <w:r w:rsidRPr="00996FC8">
        <w:rPr>
          <w:rFonts w:ascii="Palatino" w:hAnsi="Palatino" w:cs="Palatino"/>
          <w:sz w:val="24"/>
          <w:szCs w:val="32"/>
          <w:lang w:val="en-US"/>
        </w:rPr>
        <w:t xml:space="preserve">2017 </w:t>
      </w:r>
      <w:r w:rsidRPr="00996FC8">
        <w:rPr>
          <w:rFonts w:ascii="Palatino" w:hAnsi="Palatino" w:cs="Palatino"/>
          <w:sz w:val="24"/>
          <w:szCs w:val="32"/>
          <w:lang w:val="en-US"/>
        </w:rPr>
        <w:tab/>
        <w:t xml:space="preserve">“Pauline Letters.” In Loren T. </w:t>
      </w:r>
      <w:proofErr w:type="spellStart"/>
      <w:r w:rsidRPr="00996FC8">
        <w:rPr>
          <w:rFonts w:ascii="Palatino" w:hAnsi="Palatino" w:cs="Palatino"/>
          <w:sz w:val="24"/>
          <w:szCs w:val="32"/>
          <w:lang w:val="en-US"/>
        </w:rPr>
        <w:t>Stuckenbruck</w:t>
      </w:r>
      <w:proofErr w:type="spellEnd"/>
      <w:r w:rsidRPr="00996FC8">
        <w:rPr>
          <w:rFonts w:ascii="Palatino" w:hAnsi="Palatino" w:cs="Palatino"/>
          <w:sz w:val="24"/>
          <w:szCs w:val="32"/>
          <w:lang w:val="en-US"/>
        </w:rPr>
        <w:t xml:space="preserve"> and Daniel M. </w:t>
      </w:r>
      <w:proofErr w:type="spellStart"/>
      <w:r w:rsidRPr="00996FC8">
        <w:rPr>
          <w:rFonts w:ascii="Palatino" w:hAnsi="Palatino" w:cs="Palatino"/>
          <w:sz w:val="24"/>
          <w:szCs w:val="32"/>
          <w:lang w:val="en-US"/>
        </w:rPr>
        <w:t>Gurtner</w:t>
      </w:r>
      <w:proofErr w:type="spellEnd"/>
      <w:r w:rsidRPr="00996FC8">
        <w:rPr>
          <w:rFonts w:ascii="Palatino" w:hAnsi="Palatino" w:cs="Palatino"/>
          <w:sz w:val="24"/>
          <w:szCs w:val="32"/>
          <w:lang w:val="en-US"/>
        </w:rPr>
        <w:t xml:space="preserve"> (eds.), </w:t>
      </w:r>
      <w:r w:rsidRPr="00996FC8">
        <w:rPr>
          <w:rFonts w:ascii="Palatino" w:hAnsi="Palatino" w:cs="Palatino"/>
          <w:i/>
          <w:sz w:val="24"/>
          <w:szCs w:val="32"/>
          <w:lang w:val="en-US"/>
        </w:rPr>
        <w:t>T&amp;T Clark Companion to Second Temple Judaism</w:t>
      </w:r>
      <w:r w:rsidRPr="00996FC8">
        <w:rPr>
          <w:rFonts w:ascii="Palatino" w:hAnsi="Palatino" w:cs="Palatino"/>
          <w:sz w:val="24"/>
          <w:szCs w:val="32"/>
          <w:lang w:val="en-US"/>
        </w:rPr>
        <w:t>.</w:t>
      </w:r>
      <w:r w:rsidRPr="00996FC8">
        <w:rPr>
          <w:rFonts w:ascii="Palatino" w:hAnsi="Palatino" w:cs="Palatino"/>
          <w:i/>
          <w:sz w:val="24"/>
          <w:szCs w:val="32"/>
          <w:lang w:val="en-US"/>
        </w:rPr>
        <w:t xml:space="preserve"> </w:t>
      </w:r>
      <w:r w:rsidRPr="00996FC8">
        <w:rPr>
          <w:rFonts w:ascii="Palatino" w:hAnsi="Palatino" w:cs="Palatino"/>
          <w:sz w:val="24"/>
          <w:szCs w:val="32"/>
          <w:lang w:val="en-US"/>
        </w:rPr>
        <w:t>New York: Bloomsbury.</w:t>
      </w:r>
      <w:r w:rsidRPr="00996FC8">
        <w:rPr>
          <w:rFonts w:ascii="Palatino" w:hAnsi="Palatino" w:cs="Palatino"/>
          <w:i/>
          <w:sz w:val="24"/>
          <w:szCs w:val="32"/>
          <w:lang w:val="en-US"/>
        </w:rPr>
        <w:t xml:space="preserve"> </w:t>
      </w:r>
    </w:p>
    <w:p w14:paraId="02077FAF" w14:textId="77777777" w:rsidR="005B7008" w:rsidRPr="00996FC8" w:rsidRDefault="005B7008" w:rsidP="005B7008">
      <w:pPr>
        <w:pStyle w:val="BodyText"/>
        <w:ind w:left="1136" w:hanging="852"/>
        <w:rPr>
          <w:rFonts w:ascii="Palatino" w:hAnsi="Palatino" w:cs="Palatino"/>
          <w:sz w:val="24"/>
          <w:szCs w:val="32"/>
          <w:lang w:val="en-US"/>
        </w:rPr>
      </w:pPr>
      <w:r w:rsidRPr="00996FC8">
        <w:rPr>
          <w:rFonts w:ascii="Palatino" w:hAnsi="Palatino" w:cs="Palatino"/>
          <w:sz w:val="24"/>
          <w:szCs w:val="32"/>
          <w:lang w:val="en-US"/>
        </w:rPr>
        <w:t xml:space="preserve">2017 </w:t>
      </w:r>
      <w:r w:rsidRPr="00996FC8">
        <w:rPr>
          <w:rFonts w:ascii="Palatino" w:hAnsi="Palatino" w:cs="Palatino"/>
          <w:sz w:val="24"/>
          <w:szCs w:val="32"/>
          <w:lang w:val="en-US"/>
        </w:rPr>
        <w:tab/>
        <w:t xml:space="preserve">“Covenantal </w:t>
      </w:r>
      <w:proofErr w:type="spellStart"/>
      <w:r w:rsidRPr="00996FC8">
        <w:rPr>
          <w:rFonts w:ascii="Palatino" w:hAnsi="Palatino" w:cs="Palatino"/>
          <w:sz w:val="24"/>
          <w:szCs w:val="32"/>
          <w:lang w:val="en-US"/>
        </w:rPr>
        <w:t>Nomism</w:t>
      </w:r>
      <w:proofErr w:type="spellEnd"/>
      <w:r w:rsidRPr="00996FC8">
        <w:rPr>
          <w:rFonts w:ascii="Palatino" w:hAnsi="Palatino" w:cs="Palatino"/>
          <w:sz w:val="24"/>
          <w:szCs w:val="32"/>
          <w:lang w:val="en-US"/>
        </w:rPr>
        <w:t xml:space="preserve">.” In Loren T. </w:t>
      </w:r>
      <w:proofErr w:type="spellStart"/>
      <w:r w:rsidRPr="00996FC8">
        <w:rPr>
          <w:rFonts w:ascii="Palatino" w:hAnsi="Palatino" w:cs="Palatino"/>
          <w:sz w:val="24"/>
          <w:szCs w:val="32"/>
          <w:lang w:val="en-US"/>
        </w:rPr>
        <w:t>Stuckenbruck</w:t>
      </w:r>
      <w:proofErr w:type="spellEnd"/>
      <w:r w:rsidRPr="00996FC8">
        <w:rPr>
          <w:rFonts w:ascii="Palatino" w:hAnsi="Palatino" w:cs="Palatino"/>
          <w:sz w:val="24"/>
          <w:szCs w:val="32"/>
          <w:lang w:val="en-US"/>
        </w:rPr>
        <w:t xml:space="preserve"> and Daniel M. </w:t>
      </w:r>
      <w:proofErr w:type="spellStart"/>
      <w:r w:rsidRPr="00996FC8">
        <w:rPr>
          <w:rFonts w:ascii="Palatino" w:hAnsi="Palatino" w:cs="Palatino"/>
          <w:sz w:val="24"/>
          <w:szCs w:val="32"/>
          <w:lang w:val="en-US"/>
        </w:rPr>
        <w:t>Gurtner</w:t>
      </w:r>
      <w:proofErr w:type="spellEnd"/>
      <w:r w:rsidRPr="00996FC8">
        <w:rPr>
          <w:rFonts w:ascii="Palatino" w:hAnsi="Palatino" w:cs="Palatino"/>
          <w:sz w:val="24"/>
          <w:szCs w:val="32"/>
          <w:lang w:val="en-US"/>
        </w:rPr>
        <w:t xml:space="preserve"> (eds.), </w:t>
      </w:r>
      <w:r w:rsidRPr="00996FC8">
        <w:rPr>
          <w:rFonts w:ascii="Palatino" w:hAnsi="Palatino" w:cs="Palatino"/>
          <w:i/>
          <w:sz w:val="24"/>
          <w:szCs w:val="32"/>
          <w:lang w:val="en-US"/>
        </w:rPr>
        <w:t>T&amp;T Clark Companion to Second Temple Judaism</w:t>
      </w:r>
      <w:r w:rsidRPr="00996FC8">
        <w:rPr>
          <w:rFonts w:ascii="Palatino" w:hAnsi="Palatino" w:cs="Palatino"/>
          <w:sz w:val="24"/>
          <w:szCs w:val="32"/>
          <w:lang w:val="en-US"/>
        </w:rPr>
        <w:t>.</w:t>
      </w:r>
      <w:r w:rsidRPr="00996FC8">
        <w:rPr>
          <w:rFonts w:ascii="Palatino" w:hAnsi="Palatino" w:cs="Palatino"/>
          <w:i/>
          <w:sz w:val="24"/>
          <w:szCs w:val="32"/>
          <w:lang w:val="en-US"/>
        </w:rPr>
        <w:t xml:space="preserve"> </w:t>
      </w:r>
      <w:r w:rsidRPr="00996FC8">
        <w:rPr>
          <w:rFonts w:ascii="Palatino" w:hAnsi="Palatino" w:cs="Palatino"/>
          <w:sz w:val="24"/>
          <w:szCs w:val="32"/>
          <w:lang w:val="en-US"/>
        </w:rPr>
        <w:t>New York: Bloomsbury.</w:t>
      </w:r>
      <w:r w:rsidRPr="00996FC8">
        <w:rPr>
          <w:rFonts w:ascii="Palatino" w:hAnsi="Palatino" w:cs="Palatino"/>
          <w:i/>
          <w:sz w:val="24"/>
          <w:szCs w:val="32"/>
          <w:lang w:val="en-US"/>
        </w:rPr>
        <w:t xml:space="preserve"> </w:t>
      </w:r>
      <w:r w:rsidRPr="00996FC8">
        <w:rPr>
          <w:rFonts w:ascii="Palatino" w:hAnsi="Palatino" w:cs="Palatino"/>
          <w:sz w:val="24"/>
          <w:szCs w:val="32"/>
          <w:lang w:val="en-US"/>
        </w:rPr>
        <w:t xml:space="preserve"> </w:t>
      </w:r>
    </w:p>
    <w:p w14:paraId="1F040B8C" w14:textId="0B4EA057" w:rsidR="005B7008" w:rsidRDefault="00003458" w:rsidP="005B7008">
      <w:pPr>
        <w:pStyle w:val="BodyText"/>
        <w:ind w:left="1136" w:hanging="852"/>
        <w:rPr>
          <w:rFonts w:ascii="Palatino" w:hAnsi="Palatino" w:cs="Palatino"/>
          <w:i/>
          <w:iCs/>
          <w:sz w:val="24"/>
          <w:lang w:val="en-US" w:bidi="he-IL"/>
        </w:rPr>
      </w:pPr>
      <w:r>
        <w:rPr>
          <w:rFonts w:ascii="Palatino" w:hAnsi="Palatino"/>
          <w:sz w:val="24"/>
          <w:lang w:val="en-US"/>
        </w:rPr>
        <w:t>20</w:t>
      </w:r>
      <w:r w:rsidR="005B7008">
        <w:rPr>
          <w:rFonts w:ascii="Palatino" w:hAnsi="Palatino"/>
          <w:sz w:val="24"/>
          <w:lang w:val="en-US"/>
        </w:rPr>
        <w:t xml:space="preserve">17 </w:t>
      </w:r>
      <w:r w:rsidR="005B7008">
        <w:rPr>
          <w:rFonts w:ascii="Palatino" w:hAnsi="Palatino"/>
          <w:sz w:val="24"/>
          <w:lang w:val="en-US"/>
        </w:rPr>
        <w:tab/>
        <w:t>“</w:t>
      </w:r>
      <w:r w:rsidR="005B7008">
        <w:rPr>
          <w:rFonts w:ascii="Palatino" w:hAnsi="Palatino" w:cs="Palatino"/>
          <w:sz w:val="24"/>
          <w:lang w:val="en-US" w:bidi="he-IL"/>
        </w:rPr>
        <w:t xml:space="preserve">The Crosses of Ostia and Their Precursors in the Pre-Constantinian Material Record.” Forthcoming in Chris Keith (ed.), </w:t>
      </w:r>
      <w:r w:rsidR="005B7008" w:rsidRPr="00811C2E">
        <w:rPr>
          <w:rFonts w:ascii="Palatino" w:hAnsi="Palatino" w:cs="Palatino"/>
          <w:i/>
          <w:iCs/>
          <w:sz w:val="24"/>
          <w:lang w:val="en-US" w:bidi="he-IL"/>
        </w:rPr>
        <w:t>The Reception of Jesus in the First Three Centuries</w:t>
      </w:r>
      <w:r w:rsidR="005B7008">
        <w:rPr>
          <w:rFonts w:ascii="Palatino" w:hAnsi="Palatino" w:cs="Palatino"/>
          <w:i/>
          <w:iCs/>
          <w:sz w:val="24"/>
          <w:lang w:val="en-US" w:bidi="he-IL"/>
        </w:rPr>
        <w:t xml:space="preserve">, Volume 3.  </w:t>
      </w:r>
    </w:p>
    <w:p w14:paraId="205AFBFA" w14:textId="047D5549" w:rsidR="005B7008" w:rsidRDefault="004E6EC7" w:rsidP="004E6EC7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2018</w:t>
      </w:r>
      <w:r w:rsidR="00443E4B">
        <w:rPr>
          <w:rFonts w:ascii="Palatino" w:hAnsi="Palatino"/>
          <w:sz w:val="24"/>
          <w:lang w:val="en-US"/>
        </w:rPr>
        <w:tab/>
      </w:r>
      <w:r w:rsidRPr="004E6EC7">
        <w:rPr>
          <w:rFonts w:ascii="Palatino" w:hAnsi="Palatino"/>
          <w:sz w:val="24"/>
          <w:lang w:val="en-US"/>
        </w:rPr>
        <w:t>"Paul, Poverty, and the Powers: The Eschatological Body of Christ in the Present Evil Age"</w:t>
      </w:r>
      <w:r>
        <w:rPr>
          <w:rFonts w:ascii="Palatino" w:hAnsi="Palatino"/>
          <w:sz w:val="24"/>
          <w:lang w:val="en-US"/>
        </w:rPr>
        <w:t xml:space="preserve"> (Forthcoming Festschrift)</w:t>
      </w:r>
    </w:p>
    <w:p w14:paraId="6F68CDB1" w14:textId="29A0C66B" w:rsidR="00443E4B" w:rsidRDefault="00443E4B" w:rsidP="00166C34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 xml:space="preserve">2018 </w:t>
      </w:r>
      <w:r>
        <w:rPr>
          <w:rFonts w:ascii="Palatino" w:hAnsi="Palatino"/>
          <w:sz w:val="24"/>
          <w:lang w:val="en-US"/>
        </w:rPr>
        <w:tab/>
        <w:t xml:space="preserve">“Slave </w:t>
      </w:r>
      <w:r w:rsidR="00166C34">
        <w:rPr>
          <w:rFonts w:ascii="Palatino" w:hAnsi="Palatino"/>
          <w:sz w:val="24"/>
          <w:lang w:val="en-US"/>
        </w:rPr>
        <w:t xml:space="preserve">and </w:t>
      </w:r>
      <w:r>
        <w:rPr>
          <w:rFonts w:ascii="Palatino" w:hAnsi="Palatino"/>
          <w:sz w:val="24"/>
          <w:lang w:val="en-US"/>
        </w:rPr>
        <w:t xml:space="preserve">Free: Ideal Ideologies in Vesuvian Villas and in Galatians 3:28,” in a forthcoming </w:t>
      </w:r>
      <w:r w:rsidRPr="0089375B">
        <w:rPr>
          <w:rFonts w:ascii="Palatino" w:hAnsi="Palatino"/>
          <w:i/>
          <w:iCs/>
          <w:sz w:val="24"/>
          <w:lang w:val="en-US"/>
        </w:rPr>
        <w:t>Festschrift</w:t>
      </w:r>
      <w:r>
        <w:rPr>
          <w:rFonts w:ascii="Palatino" w:hAnsi="Palatino"/>
          <w:sz w:val="24"/>
          <w:lang w:val="en-US"/>
        </w:rPr>
        <w:t xml:space="preserve"> (Eugene, Or: </w:t>
      </w:r>
      <w:proofErr w:type="spellStart"/>
      <w:r>
        <w:rPr>
          <w:rFonts w:ascii="Palatino" w:hAnsi="Palatino"/>
          <w:sz w:val="24"/>
          <w:lang w:val="en-US"/>
        </w:rPr>
        <w:t>Wipf</w:t>
      </w:r>
      <w:proofErr w:type="spellEnd"/>
      <w:r>
        <w:rPr>
          <w:rFonts w:ascii="Palatino" w:hAnsi="Palatino"/>
          <w:sz w:val="24"/>
          <w:lang w:val="en-US"/>
        </w:rPr>
        <w:t xml:space="preserve"> &amp; Stock). </w:t>
      </w:r>
    </w:p>
    <w:p w14:paraId="573D8D76" w14:textId="5600F56E" w:rsidR="00443E4B" w:rsidRPr="00996FC8" w:rsidRDefault="00443E4B" w:rsidP="002E7672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2018</w:t>
      </w:r>
      <w:r w:rsidRPr="00996FC8">
        <w:rPr>
          <w:rFonts w:ascii="Palatino" w:hAnsi="Palatino"/>
          <w:sz w:val="24"/>
          <w:lang w:val="en-US"/>
        </w:rPr>
        <w:t xml:space="preserve"> </w:t>
      </w:r>
      <w:r w:rsidRPr="00996FC8">
        <w:rPr>
          <w:rFonts w:ascii="Palatino" w:hAnsi="Palatino"/>
          <w:sz w:val="24"/>
          <w:lang w:val="en-US"/>
        </w:rPr>
        <w:tab/>
        <w:t xml:space="preserve">“The Politicized </w:t>
      </w:r>
      <w:proofErr w:type="spellStart"/>
      <w:r w:rsidRPr="00996FC8">
        <w:rPr>
          <w:rFonts w:ascii="Palatino" w:hAnsi="Palatino"/>
          <w:sz w:val="24"/>
          <w:lang w:val="en-US"/>
        </w:rPr>
        <w:t>Graeco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-Roman Economy and the Economic Ethos of Paul’s Mission,” in R. Barry Matlock (ed.), </w:t>
      </w:r>
      <w:r w:rsidRPr="00996FC8">
        <w:rPr>
          <w:rFonts w:ascii="Palatino" w:hAnsi="Palatino"/>
          <w:i/>
          <w:sz w:val="24"/>
          <w:lang w:val="en-US"/>
        </w:rPr>
        <w:t>Oxford Handbook of Pauline Studies</w:t>
      </w:r>
      <w:r w:rsidRPr="00996FC8">
        <w:rPr>
          <w:rFonts w:ascii="Palatino" w:hAnsi="Palatino"/>
          <w:sz w:val="24"/>
          <w:lang w:val="en-US"/>
        </w:rPr>
        <w:t xml:space="preserve"> (Oxford: Oxford University Press). </w:t>
      </w:r>
    </w:p>
    <w:p w14:paraId="39257F10" w14:textId="6055C5C0" w:rsidR="00884F2C" w:rsidRPr="00996FC8" w:rsidRDefault="0016626D" w:rsidP="00A6256D">
      <w:pPr>
        <w:pStyle w:val="BodyText"/>
        <w:spacing w:before="240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b/>
          <w:sz w:val="26"/>
          <w:lang w:val="en-US"/>
        </w:rPr>
        <w:t>Publications i</w:t>
      </w:r>
      <w:r w:rsidR="001C180B" w:rsidRPr="00996FC8">
        <w:rPr>
          <w:rFonts w:ascii="Palatino" w:hAnsi="Palatino"/>
          <w:b/>
          <w:sz w:val="26"/>
          <w:lang w:val="en-US"/>
        </w:rPr>
        <w:t>n Progress, with Expected Publication Dates</w:t>
      </w:r>
      <w:r w:rsidR="001C180B" w:rsidRPr="00996FC8">
        <w:rPr>
          <w:rFonts w:ascii="Palatino" w:hAnsi="Palatino"/>
          <w:i/>
          <w:smallCaps/>
          <w:sz w:val="26"/>
          <w:lang w:val="en-US"/>
        </w:rPr>
        <w:t>:</w:t>
      </w:r>
    </w:p>
    <w:p w14:paraId="12A97584" w14:textId="46C09C8B" w:rsidR="00FA34C8" w:rsidRPr="00B65D9A" w:rsidRDefault="0065637B" w:rsidP="0065637B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2019</w:t>
      </w:r>
      <w:r w:rsidR="000B0EF9">
        <w:rPr>
          <w:rFonts w:ascii="Palatino" w:hAnsi="Palatino"/>
          <w:sz w:val="24"/>
          <w:lang w:val="en-US"/>
        </w:rPr>
        <w:tab/>
      </w:r>
      <w:r w:rsidR="00220006">
        <w:rPr>
          <w:rFonts w:ascii="Palatino" w:hAnsi="Palatino" w:cs="Palatino"/>
          <w:i/>
          <w:iCs/>
          <w:sz w:val="24"/>
          <w:lang w:val="en-US" w:bidi="he-IL"/>
        </w:rPr>
        <w:t>In Stone and Story</w:t>
      </w:r>
      <w:r w:rsidR="00FA34C8" w:rsidRPr="00FA34C8">
        <w:rPr>
          <w:rFonts w:ascii="Palatino" w:hAnsi="Palatino" w:cs="Palatino"/>
          <w:i/>
          <w:iCs/>
          <w:sz w:val="24"/>
          <w:lang w:val="en-US" w:bidi="he-IL"/>
        </w:rPr>
        <w:t xml:space="preserve">: A </w:t>
      </w:r>
      <w:r w:rsidR="00220006">
        <w:rPr>
          <w:rFonts w:ascii="Palatino" w:hAnsi="Palatino" w:cs="Palatino"/>
          <w:i/>
          <w:iCs/>
          <w:sz w:val="24"/>
          <w:lang w:val="en-US" w:bidi="he-IL"/>
        </w:rPr>
        <w:t>Pomp</w:t>
      </w:r>
      <w:r w:rsidR="00E049F2">
        <w:rPr>
          <w:rFonts w:ascii="Palatino" w:hAnsi="Palatino" w:cs="Palatino"/>
          <w:i/>
          <w:iCs/>
          <w:sz w:val="24"/>
          <w:lang w:val="en-US" w:bidi="he-IL"/>
        </w:rPr>
        <w:t>e</w:t>
      </w:r>
      <w:r w:rsidR="00220006">
        <w:rPr>
          <w:rFonts w:ascii="Palatino" w:hAnsi="Palatino" w:cs="Palatino"/>
          <w:i/>
          <w:iCs/>
          <w:sz w:val="24"/>
          <w:lang w:val="en-US" w:bidi="he-IL"/>
        </w:rPr>
        <w:t xml:space="preserve">ian </w:t>
      </w:r>
      <w:r w:rsidR="00FA34C8" w:rsidRPr="00FA34C8">
        <w:rPr>
          <w:rFonts w:ascii="Palatino" w:hAnsi="Palatino" w:cs="Palatino"/>
          <w:i/>
          <w:iCs/>
          <w:sz w:val="24"/>
          <w:lang w:val="en-US" w:bidi="he-IL"/>
        </w:rPr>
        <w:t>Introduction</w:t>
      </w:r>
      <w:r w:rsidR="00220006">
        <w:rPr>
          <w:rFonts w:ascii="Palatino" w:hAnsi="Palatino" w:cs="Palatino"/>
          <w:i/>
          <w:iCs/>
          <w:sz w:val="24"/>
          <w:lang w:val="en-US" w:bidi="he-IL"/>
        </w:rPr>
        <w:t xml:space="preserve"> to the Urban Setting of Early Christianity</w:t>
      </w:r>
      <w:r w:rsidR="00FA34C8" w:rsidRPr="00FA34C8">
        <w:rPr>
          <w:rFonts w:ascii="Palatino" w:hAnsi="Palatino" w:cs="Palatino"/>
          <w:i/>
          <w:iCs/>
          <w:sz w:val="24"/>
          <w:lang w:val="en-US" w:bidi="he-IL"/>
        </w:rPr>
        <w:t>.</w:t>
      </w:r>
      <w:r w:rsidR="00FA34C8">
        <w:rPr>
          <w:rFonts w:ascii="Palatino" w:hAnsi="Palatino" w:cs="Palatino"/>
          <w:sz w:val="24"/>
          <w:lang w:val="en-US" w:bidi="he-IL"/>
        </w:rPr>
        <w:t xml:space="preserve"> </w:t>
      </w:r>
      <w:r w:rsidR="009244B0">
        <w:rPr>
          <w:rFonts w:ascii="Palatino" w:hAnsi="Palatino" w:cs="Palatino"/>
          <w:sz w:val="24"/>
          <w:lang w:val="en-US" w:bidi="he-IL"/>
        </w:rPr>
        <w:t>(</w:t>
      </w:r>
      <w:r>
        <w:rPr>
          <w:rFonts w:ascii="Palatino" w:hAnsi="Palatino" w:cs="Palatino"/>
          <w:sz w:val="24"/>
          <w:lang w:val="en-US" w:bidi="he-IL"/>
        </w:rPr>
        <w:t>To be submitted to publisher in August 2018.</w:t>
      </w:r>
      <w:r w:rsidR="009244B0">
        <w:rPr>
          <w:rFonts w:ascii="Palatino" w:hAnsi="Palatino" w:cs="Palatino"/>
          <w:sz w:val="24"/>
          <w:lang w:val="en-US" w:bidi="he-IL"/>
        </w:rPr>
        <w:t>)</w:t>
      </w:r>
    </w:p>
    <w:p w14:paraId="1ACD4B1A" w14:textId="50C6D7C5" w:rsidR="0037087C" w:rsidRDefault="005B7008" w:rsidP="0037087C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2020</w:t>
      </w:r>
      <w:r>
        <w:rPr>
          <w:rFonts w:ascii="Palatino" w:hAnsi="Palatino"/>
          <w:sz w:val="24"/>
          <w:lang w:val="en-US"/>
        </w:rPr>
        <w:tab/>
      </w:r>
      <w:r>
        <w:rPr>
          <w:rFonts w:ascii="Palatino" w:hAnsi="Palatino"/>
          <w:i/>
          <w:iCs/>
          <w:sz w:val="24"/>
          <w:lang w:val="en-US"/>
        </w:rPr>
        <w:t xml:space="preserve">The New Cambridge Companion to Paul. </w:t>
      </w:r>
      <w:r>
        <w:rPr>
          <w:rFonts w:ascii="Palatino" w:hAnsi="Palatino"/>
          <w:sz w:val="24"/>
          <w:lang w:val="en-US"/>
        </w:rPr>
        <w:t xml:space="preserve">Edited by Bruce W. Longenecker. Cambridge: Cambridge University Press. </w:t>
      </w:r>
    </w:p>
    <w:p w14:paraId="0D56A270" w14:textId="19DD75FE" w:rsidR="000B0EF9" w:rsidRDefault="000B0EF9" w:rsidP="00E078D5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</w:t>
      </w:r>
      <w:r w:rsidR="00EC2529">
        <w:rPr>
          <w:rFonts w:ascii="Palatino" w:hAnsi="Palatino"/>
          <w:sz w:val="24"/>
          <w:lang w:val="en-US"/>
        </w:rPr>
        <w:t>21</w:t>
      </w:r>
      <w:r w:rsidR="00EC2529">
        <w:rPr>
          <w:rFonts w:ascii="Palatino" w:hAnsi="Palatino"/>
          <w:sz w:val="24"/>
          <w:lang w:val="en-US"/>
        </w:rPr>
        <w:tab/>
      </w:r>
      <w:r w:rsidR="00EC2529" w:rsidRPr="00EC2529">
        <w:rPr>
          <w:rFonts w:ascii="Palatino" w:hAnsi="Palatino"/>
          <w:i/>
          <w:iCs/>
          <w:sz w:val="24"/>
          <w:lang w:val="en-US"/>
        </w:rPr>
        <w:t>The Cambridge Handbook to Ancient Christianity</w:t>
      </w:r>
      <w:r w:rsidR="00EC2529">
        <w:rPr>
          <w:rFonts w:ascii="Palatino" w:hAnsi="Palatino"/>
          <w:sz w:val="24"/>
          <w:lang w:val="en-US"/>
        </w:rPr>
        <w:t xml:space="preserve">. </w:t>
      </w:r>
      <w:r w:rsidR="006206AF">
        <w:rPr>
          <w:rFonts w:ascii="Palatino" w:hAnsi="Palatino"/>
          <w:sz w:val="24"/>
          <w:lang w:val="en-US"/>
        </w:rPr>
        <w:t>E</w:t>
      </w:r>
      <w:r w:rsidR="00EC2529">
        <w:rPr>
          <w:rFonts w:ascii="Palatino" w:hAnsi="Palatino"/>
          <w:sz w:val="24"/>
          <w:lang w:val="en-US"/>
        </w:rPr>
        <w:t xml:space="preserve">dited </w:t>
      </w:r>
      <w:r w:rsidR="006206AF">
        <w:rPr>
          <w:rFonts w:ascii="Palatino" w:hAnsi="Palatino"/>
          <w:sz w:val="24"/>
          <w:lang w:val="en-US"/>
        </w:rPr>
        <w:t>by Bruce W. Longenecker and</w:t>
      </w:r>
      <w:r w:rsidR="00EC2529">
        <w:rPr>
          <w:rFonts w:ascii="Palatino" w:hAnsi="Palatino"/>
          <w:sz w:val="24"/>
          <w:lang w:val="en-US"/>
        </w:rPr>
        <w:t xml:space="preserve"> David Wilhite. Cambrid</w:t>
      </w:r>
      <w:r w:rsidR="00E078D5">
        <w:rPr>
          <w:rFonts w:ascii="Palatino" w:hAnsi="Palatino"/>
          <w:sz w:val="24"/>
          <w:lang w:val="en-US"/>
        </w:rPr>
        <w:t>ge: Cambridge University Press.</w:t>
      </w:r>
    </w:p>
    <w:p w14:paraId="3848456D" w14:textId="49629654" w:rsidR="00093D16" w:rsidRPr="005B7008" w:rsidRDefault="00093D16" w:rsidP="00093D16">
      <w:pPr>
        <w:pStyle w:val="BodyText"/>
        <w:ind w:left="1136" w:hanging="852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2022</w:t>
      </w:r>
      <w:r>
        <w:rPr>
          <w:rFonts w:ascii="Palatino" w:hAnsi="Palatino"/>
          <w:sz w:val="24"/>
          <w:lang w:val="en-US"/>
        </w:rPr>
        <w:tab/>
      </w:r>
      <w:r w:rsidR="006206AF">
        <w:rPr>
          <w:rFonts w:ascii="Palatino" w:hAnsi="Palatino"/>
          <w:i/>
          <w:iCs/>
          <w:sz w:val="24"/>
          <w:lang w:val="en-US"/>
        </w:rPr>
        <w:t xml:space="preserve">The Old Testament Apocrypha and Septuagint. </w:t>
      </w:r>
      <w:r w:rsidR="006206AF">
        <w:rPr>
          <w:rFonts w:ascii="Palatino" w:hAnsi="Palatino"/>
          <w:sz w:val="24"/>
          <w:lang w:val="en-US"/>
        </w:rPr>
        <w:t xml:space="preserve">Volume 1 in the </w:t>
      </w:r>
      <w:r>
        <w:rPr>
          <w:rFonts w:ascii="Palatino" w:hAnsi="Palatino"/>
          <w:sz w:val="24"/>
          <w:lang w:val="en-US"/>
        </w:rPr>
        <w:t>Ancient Literature for New Testament Studies</w:t>
      </w:r>
      <w:r w:rsidR="006206AF">
        <w:rPr>
          <w:rFonts w:ascii="Palatino" w:hAnsi="Palatino"/>
          <w:sz w:val="24"/>
          <w:lang w:val="en-US"/>
        </w:rPr>
        <w:t xml:space="preserve"> Series. Grand Rapids: Zondervan Academic. </w:t>
      </w:r>
    </w:p>
    <w:p w14:paraId="3C0427D0" w14:textId="77777777" w:rsidR="002B7A03" w:rsidRPr="00996FC8" w:rsidRDefault="002B7A03" w:rsidP="00286F2A">
      <w:pPr>
        <w:pStyle w:val="BodyText"/>
        <w:spacing w:before="240"/>
        <w:rPr>
          <w:rFonts w:ascii="Palatino" w:hAnsi="Palatino"/>
          <w:b/>
          <w:smallCaps/>
          <w:sz w:val="28"/>
          <w:u w:val="words"/>
          <w:lang w:val="en-US"/>
        </w:rPr>
      </w:pPr>
      <w:r w:rsidRPr="00996FC8">
        <w:rPr>
          <w:rFonts w:ascii="Palatino" w:hAnsi="Palatino"/>
          <w:b/>
          <w:smallCaps/>
          <w:sz w:val="28"/>
          <w:u w:val="words"/>
          <w:lang w:val="en-US"/>
        </w:rPr>
        <w:t>Seminar Papers, Conference Papers and Event Papers:</w:t>
      </w:r>
    </w:p>
    <w:p w14:paraId="5D21E3BE" w14:textId="7E2F4BA1" w:rsidR="007B6F3F" w:rsidRDefault="007B6F3F" w:rsidP="007B6F3F">
      <w:pPr>
        <w:spacing w:after="120"/>
        <w:ind w:left="720" w:hanging="720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Department of Theology and Religion, Exeter University, England (02/23/17): “Memorials of Death and Mysteries of Life: Exploring t</w:t>
      </w:r>
      <w:r w:rsidRPr="007B6F3F">
        <w:rPr>
          <w:rFonts w:ascii="Palatino" w:hAnsi="Palatino"/>
          <w:sz w:val="24"/>
          <w:lang w:val="en-US"/>
        </w:rPr>
        <w:t>he Attraction of Early Christianity</w:t>
      </w:r>
      <w:r>
        <w:rPr>
          <w:rFonts w:ascii="Palatino" w:hAnsi="Palatino"/>
          <w:sz w:val="24"/>
          <w:lang w:val="en-US"/>
        </w:rPr>
        <w:t>”</w:t>
      </w:r>
    </w:p>
    <w:p w14:paraId="79F5E090" w14:textId="77777777" w:rsidR="00165724" w:rsidRDefault="00165724" w:rsidP="00165724">
      <w:pPr>
        <w:spacing w:after="120"/>
        <w:ind w:left="720" w:hanging="720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t>Department of Theology and Religion, Glasgow University, Scotland (02/04/17): “Memorials of Death and Mysteries of Life: Exploring t</w:t>
      </w:r>
      <w:r w:rsidRPr="007B6F3F">
        <w:rPr>
          <w:rFonts w:ascii="Palatino" w:hAnsi="Palatino"/>
          <w:sz w:val="24"/>
          <w:lang w:val="en-US"/>
        </w:rPr>
        <w:t>he Attraction of Early Christianity</w:t>
      </w:r>
      <w:r>
        <w:rPr>
          <w:rFonts w:ascii="Palatino" w:hAnsi="Palatino"/>
          <w:sz w:val="24"/>
          <w:lang w:val="en-US"/>
        </w:rPr>
        <w:t>”</w:t>
      </w:r>
    </w:p>
    <w:p w14:paraId="632CBCB5" w14:textId="170064D9" w:rsidR="00792D3B" w:rsidRPr="00792D3B" w:rsidRDefault="00792D3B" w:rsidP="001F67F5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792D3B">
        <w:rPr>
          <w:rFonts w:ascii="Palatino" w:hAnsi="Palatino"/>
          <w:sz w:val="24"/>
          <w:lang w:val="en-US"/>
        </w:rPr>
        <w:t>Lake Brazos Rotary Club Waco</w:t>
      </w:r>
      <w:r>
        <w:rPr>
          <w:rFonts w:ascii="Palatino" w:hAnsi="Palatino"/>
          <w:sz w:val="24"/>
          <w:lang w:val="en-US"/>
        </w:rPr>
        <w:t>, Waco (06/</w:t>
      </w:r>
      <w:r w:rsidR="00507823">
        <w:rPr>
          <w:rFonts w:ascii="Palatino" w:hAnsi="Palatino"/>
          <w:sz w:val="24"/>
          <w:lang w:val="en-US"/>
        </w:rPr>
        <w:t>08/16):</w:t>
      </w:r>
      <w:r w:rsidR="00507823">
        <w:rPr>
          <w:rFonts w:ascii="Palatino" w:hAnsi="Palatino"/>
          <w:sz w:val="24"/>
          <w:lang w:val="en-US"/>
        </w:rPr>
        <w:br/>
      </w:r>
      <w:r w:rsidR="001F67F5">
        <w:rPr>
          <w:rFonts w:ascii="Palatino" w:hAnsi="Palatino"/>
          <w:sz w:val="24"/>
          <w:lang w:val="en-US"/>
        </w:rPr>
        <w:t>“The Crosses of Pompeii</w:t>
      </w:r>
      <w:r w:rsidR="00507823">
        <w:rPr>
          <w:rFonts w:ascii="Palatino" w:hAnsi="Palatino"/>
          <w:sz w:val="24"/>
          <w:lang w:val="en-US"/>
        </w:rPr>
        <w:t>: Some Artifacts”</w:t>
      </w:r>
    </w:p>
    <w:p w14:paraId="4C8805AE" w14:textId="10B8A7D3" w:rsidR="007C714C" w:rsidRDefault="007C714C" w:rsidP="00792D3B">
      <w:pPr>
        <w:spacing w:after="120"/>
        <w:ind w:left="720" w:hanging="720"/>
        <w:rPr>
          <w:rFonts w:ascii="Palatino" w:hAnsi="Palatino"/>
          <w:sz w:val="24"/>
          <w:lang w:val="en-US"/>
        </w:rPr>
      </w:pPr>
      <w:r>
        <w:rPr>
          <w:rFonts w:ascii="Palatino" w:hAnsi="Palatino"/>
          <w:sz w:val="24"/>
          <w:lang w:val="en-US"/>
        </w:rPr>
        <w:lastRenderedPageBreak/>
        <w:t>Wycliffe College, University of Toronto, Canada (04/06/16):</w:t>
      </w:r>
      <w:r w:rsidRPr="007C714C">
        <w:rPr>
          <w:rFonts w:ascii="Palatino" w:hAnsi="Palatino"/>
          <w:sz w:val="24"/>
          <w:lang w:val="en-US"/>
        </w:rPr>
        <w:t xml:space="preserve"> </w:t>
      </w:r>
      <w:r>
        <w:rPr>
          <w:rFonts w:ascii="Palatino" w:hAnsi="Palatino"/>
          <w:sz w:val="24"/>
          <w:lang w:val="en-US"/>
        </w:rPr>
        <w:br/>
        <w:t>“The Cross before Constantine: Some Artifacts”</w:t>
      </w:r>
    </w:p>
    <w:p w14:paraId="29DEE583" w14:textId="67178EE8" w:rsidR="00325B83" w:rsidRDefault="00325B83" w:rsidP="00325B83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Poverty and Benefaction in the Early Church and Today; The Centre for the Social-Scientific Study of the Bible at St Mary’s University, </w:t>
      </w:r>
      <w:proofErr w:type="spellStart"/>
      <w:r w:rsidRPr="00996FC8">
        <w:rPr>
          <w:rFonts w:ascii="Palatino" w:hAnsi="Palatino"/>
          <w:sz w:val="24"/>
          <w:lang w:val="en-US"/>
        </w:rPr>
        <w:t>Tearfund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, Caritas Diocese of Westminster, and the Hampton Fuel Allotment (12/04/15): </w:t>
      </w:r>
      <w:r w:rsidRPr="00996FC8">
        <w:rPr>
          <w:rFonts w:ascii="Palatino" w:hAnsi="Palatino"/>
          <w:sz w:val="24"/>
          <w:lang w:val="en-US"/>
        </w:rPr>
        <w:br/>
        <w:t>“Benefaction in Early Christianity”</w:t>
      </w:r>
    </w:p>
    <w:p w14:paraId="02DB7B10" w14:textId="72BC0C77" w:rsidR="008A0D62" w:rsidRPr="00996FC8" w:rsidRDefault="008A0D62" w:rsidP="008A0D62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Pauline Soteriology Unit, Society of Biblical Literature Ann</w:t>
      </w:r>
      <w:r w:rsidR="00325B83">
        <w:rPr>
          <w:rFonts w:ascii="Palatino" w:hAnsi="Palatino"/>
          <w:sz w:val="24"/>
          <w:lang w:val="en-US"/>
        </w:rPr>
        <w:t>ual Meeting 2015; Atlanta (11/22</w:t>
      </w:r>
      <w:r w:rsidRPr="00996FC8">
        <w:rPr>
          <w:rFonts w:ascii="Palatino" w:hAnsi="Palatino"/>
          <w:sz w:val="24"/>
          <w:lang w:val="en-US"/>
        </w:rPr>
        <w:t xml:space="preserve">/15): </w:t>
      </w:r>
      <w:r w:rsidRPr="00996FC8">
        <w:rPr>
          <w:rFonts w:ascii="Palatino" w:hAnsi="Palatino"/>
          <w:sz w:val="24"/>
          <w:lang w:val="en-US"/>
        </w:rPr>
        <w:br/>
        <w:t xml:space="preserve">“Empowering Character: Suprahuman Forces, Poverty, and Care for the Poor in Paul” </w:t>
      </w:r>
    </w:p>
    <w:p w14:paraId="27D0546E" w14:textId="0AA5CF0E" w:rsidR="00836BAB" w:rsidRPr="00996FC8" w:rsidRDefault="00836BAB" w:rsidP="00836BAB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The Vesuvian Towns and the New Testament, Special Symposium, ISR and the Department of Religion, Baylor University (11/06/15):</w:t>
      </w:r>
      <w:r w:rsidRPr="00996FC8">
        <w:rPr>
          <w:rFonts w:ascii="Palatino" w:hAnsi="Palatino"/>
          <w:sz w:val="24"/>
          <w:lang w:val="en-US"/>
        </w:rPr>
        <w:br/>
        <w:t xml:space="preserve">“Crossing the Street: The Protection of the Cross Deity in Districts of Pompeii and Beyond” </w:t>
      </w:r>
    </w:p>
    <w:p w14:paraId="4D24C0DC" w14:textId="20C1F968" w:rsidR="005B0CCA" w:rsidRPr="00996FC8" w:rsidRDefault="005B0CCA" w:rsidP="005B0CC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British New Testament Conference, Edinburgh (09/04/15): </w:t>
      </w:r>
      <w:r w:rsidRPr="00996FC8">
        <w:rPr>
          <w:rFonts w:ascii="Palatino" w:hAnsi="Palatino"/>
          <w:sz w:val="24"/>
          <w:lang w:val="en-US"/>
        </w:rPr>
        <w:br/>
        <w:t>“Crossing the Street: The Protection of the Cross Deity in Di</w:t>
      </w:r>
      <w:r w:rsidR="00082F2A" w:rsidRPr="00996FC8">
        <w:rPr>
          <w:rFonts w:ascii="Palatino" w:hAnsi="Palatino"/>
          <w:sz w:val="24"/>
          <w:lang w:val="en-US"/>
        </w:rPr>
        <w:t>stricts of Pompeii (and beyond)</w:t>
      </w:r>
      <w:r w:rsidRPr="00996FC8">
        <w:rPr>
          <w:rFonts w:ascii="Palatino" w:hAnsi="Palatino"/>
          <w:sz w:val="24"/>
          <w:lang w:val="en-US"/>
        </w:rPr>
        <w:t>”</w:t>
      </w:r>
    </w:p>
    <w:p w14:paraId="11BFBCEA" w14:textId="7938454B" w:rsidR="00AC14AA" w:rsidRPr="00996FC8" w:rsidRDefault="00AC14AA" w:rsidP="00C77756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Art and Religions of Antiquity, Society of Biblical Literature Annua</w:t>
      </w:r>
      <w:r w:rsidR="008A0D62" w:rsidRPr="00996FC8">
        <w:rPr>
          <w:rFonts w:ascii="Palatino" w:hAnsi="Palatino"/>
          <w:sz w:val="24"/>
          <w:lang w:val="en-US"/>
        </w:rPr>
        <w:t>l Meeting 2014; San Diego (11/25</w:t>
      </w:r>
      <w:r w:rsidRPr="00996FC8">
        <w:rPr>
          <w:rFonts w:ascii="Palatino" w:hAnsi="Palatino"/>
          <w:sz w:val="24"/>
          <w:lang w:val="en-US"/>
        </w:rPr>
        <w:t xml:space="preserve">/14): </w:t>
      </w:r>
      <w:r w:rsidRPr="00996FC8">
        <w:rPr>
          <w:rFonts w:ascii="Palatino" w:hAnsi="Palatino"/>
          <w:sz w:val="24"/>
          <w:lang w:val="en-US"/>
        </w:rPr>
        <w:br/>
        <w:t>“Forming the Cross in Pompeii: Unity and Diversity in the Symbolism of Four First-Century Artifacts of Jesus-Devotion”</w:t>
      </w:r>
    </w:p>
    <w:p w14:paraId="10F854D5" w14:textId="40C43C45" w:rsidR="00764901" w:rsidRPr="00996FC8" w:rsidRDefault="00764901" w:rsidP="00764901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Film an</w:t>
      </w:r>
      <w:r w:rsidR="008A0D62" w:rsidRPr="00996FC8">
        <w:rPr>
          <w:rFonts w:ascii="Palatino" w:hAnsi="Palatino"/>
          <w:sz w:val="24"/>
          <w:lang w:val="en-US"/>
        </w:rPr>
        <w:t>d Theology; Baylor University (10/24</w:t>
      </w:r>
      <w:r w:rsidRPr="00996FC8">
        <w:rPr>
          <w:rFonts w:ascii="Palatino" w:hAnsi="Palatino"/>
          <w:sz w:val="24"/>
          <w:lang w:val="en-US"/>
        </w:rPr>
        <w:t xml:space="preserve">/14): </w:t>
      </w:r>
      <w:r w:rsidRPr="00996FC8">
        <w:rPr>
          <w:rFonts w:ascii="Palatino" w:hAnsi="Palatino"/>
          <w:sz w:val="24"/>
          <w:lang w:val="en-US"/>
        </w:rPr>
        <w:br/>
        <w:t>“</w:t>
      </w:r>
      <w:r w:rsidR="00682CE9" w:rsidRPr="00996FC8">
        <w:rPr>
          <w:rFonts w:ascii="Palatino" w:hAnsi="Palatino"/>
          <w:sz w:val="24"/>
          <w:lang w:val="en-US"/>
        </w:rPr>
        <w:t>‘</w:t>
      </w:r>
      <w:r w:rsidRPr="00996FC8">
        <w:rPr>
          <w:rFonts w:ascii="Palatino" w:hAnsi="Palatino"/>
          <w:sz w:val="24"/>
          <w:lang w:val="en-US"/>
        </w:rPr>
        <w:t>He</w:t>
      </w:r>
      <w:r w:rsidR="00682CE9" w:rsidRPr="00996FC8">
        <w:rPr>
          <w:rFonts w:ascii="Palatino" w:hAnsi="Palatino"/>
          <w:sz w:val="24"/>
          <w:lang w:val="en-US"/>
        </w:rPr>
        <w:t xml:space="preserve"> took the sword from my hand:’</w:t>
      </w:r>
      <w:r w:rsidRPr="00996FC8">
        <w:rPr>
          <w:rFonts w:ascii="Palatino" w:hAnsi="Palatino"/>
          <w:sz w:val="24"/>
          <w:lang w:val="en-US"/>
        </w:rPr>
        <w:t xml:space="preserve"> Filming Violence and Non-Violence in </w:t>
      </w:r>
      <w:r w:rsidR="00BD2401" w:rsidRPr="00996FC8">
        <w:rPr>
          <w:rFonts w:ascii="Palatino" w:hAnsi="Palatino"/>
          <w:sz w:val="24"/>
          <w:lang w:val="en-US"/>
        </w:rPr>
        <w:t xml:space="preserve">William Wyatt’s </w:t>
      </w:r>
      <w:r w:rsidRPr="00996FC8">
        <w:rPr>
          <w:rFonts w:ascii="Palatino" w:hAnsi="Palatino"/>
          <w:i/>
          <w:sz w:val="24"/>
          <w:lang w:val="en-US"/>
        </w:rPr>
        <w:t xml:space="preserve">Ben </w:t>
      </w:r>
      <w:proofErr w:type="spellStart"/>
      <w:r w:rsidRPr="00996FC8">
        <w:rPr>
          <w:rFonts w:ascii="Palatino" w:hAnsi="Palatino"/>
          <w:i/>
          <w:sz w:val="24"/>
          <w:lang w:val="en-US"/>
        </w:rPr>
        <w:t>Hur</w:t>
      </w:r>
      <w:proofErr w:type="spellEnd"/>
      <w:r w:rsidRPr="00996FC8">
        <w:rPr>
          <w:rFonts w:ascii="Palatino" w:hAnsi="Palatino"/>
          <w:i/>
          <w:sz w:val="24"/>
          <w:lang w:val="en-US"/>
        </w:rPr>
        <w:t xml:space="preserve"> </w:t>
      </w:r>
      <w:r w:rsidR="00BD2401" w:rsidRPr="00996FC8">
        <w:rPr>
          <w:rFonts w:ascii="Palatino" w:hAnsi="Palatino"/>
          <w:sz w:val="24"/>
          <w:lang w:val="en-US"/>
        </w:rPr>
        <w:t>(1959)</w:t>
      </w:r>
      <w:r w:rsidR="00682CE9" w:rsidRPr="00996FC8">
        <w:rPr>
          <w:rFonts w:ascii="Palatino" w:hAnsi="Palatino"/>
          <w:sz w:val="24"/>
          <w:lang w:val="en-US"/>
        </w:rPr>
        <w:t>”</w:t>
      </w:r>
      <w:r w:rsidRPr="00996FC8">
        <w:rPr>
          <w:rFonts w:ascii="Palatino" w:hAnsi="Palatino"/>
          <w:i/>
          <w:sz w:val="24"/>
          <w:lang w:val="en-US"/>
        </w:rPr>
        <w:t xml:space="preserve"> </w:t>
      </w:r>
    </w:p>
    <w:p w14:paraId="50F13E02" w14:textId="73C4969E" w:rsidR="00DC0763" w:rsidRPr="00996FC8" w:rsidRDefault="00DC0763" w:rsidP="00C77756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Second Century Seminar, Texas Christian University (</w:t>
      </w:r>
      <w:r w:rsidR="00682CE9" w:rsidRPr="00996FC8">
        <w:rPr>
          <w:rFonts w:ascii="Palatino" w:hAnsi="Palatino"/>
          <w:sz w:val="24"/>
          <w:lang w:val="en-US"/>
        </w:rPr>
        <w:t xml:space="preserve">09/18/14): </w:t>
      </w:r>
      <w:r w:rsidR="00682CE9" w:rsidRPr="00996FC8">
        <w:rPr>
          <w:rFonts w:ascii="Palatino" w:hAnsi="Palatino"/>
          <w:sz w:val="24"/>
          <w:lang w:val="en-US"/>
        </w:rPr>
        <w:br/>
        <w:t>“</w:t>
      </w:r>
      <w:r w:rsidRPr="00996FC8">
        <w:rPr>
          <w:rFonts w:ascii="Palatino" w:hAnsi="Palatino"/>
          <w:sz w:val="24"/>
          <w:lang w:val="en-US"/>
        </w:rPr>
        <w:t xml:space="preserve">The Cross before Constantine: </w:t>
      </w:r>
      <w:r w:rsidR="00682CE9" w:rsidRPr="00996FC8">
        <w:rPr>
          <w:rFonts w:ascii="Palatino" w:hAnsi="Palatino"/>
          <w:sz w:val="24"/>
          <w:lang w:val="en-US"/>
        </w:rPr>
        <w:t>Material Data for Consideration”</w:t>
      </w:r>
      <w:r w:rsidR="000F6A22" w:rsidRPr="00996FC8">
        <w:rPr>
          <w:rFonts w:ascii="Palatino" w:hAnsi="Palatino"/>
          <w:sz w:val="24"/>
          <w:lang w:val="en-US"/>
        </w:rPr>
        <w:t xml:space="preserve"> </w:t>
      </w:r>
    </w:p>
    <w:p w14:paraId="6DBAF9CF" w14:textId="7EC73438" w:rsidR="00C77756" w:rsidRPr="00996FC8" w:rsidRDefault="00C77756" w:rsidP="00C77756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Dobbs Lecture, </w:t>
      </w:r>
      <w:proofErr w:type="spellStart"/>
      <w:r w:rsidRPr="00996FC8">
        <w:rPr>
          <w:rFonts w:ascii="Palatino" w:hAnsi="Palatino"/>
          <w:sz w:val="24"/>
          <w:lang w:val="en-US"/>
        </w:rPr>
        <w:t>Truett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Theological Semi</w:t>
      </w:r>
      <w:r w:rsidR="002F6E25" w:rsidRPr="00996FC8">
        <w:rPr>
          <w:rFonts w:ascii="Palatino" w:hAnsi="Palatino"/>
          <w:sz w:val="24"/>
          <w:lang w:val="en-US"/>
        </w:rPr>
        <w:t>nary, Baylor University (</w:t>
      </w:r>
      <w:r w:rsidR="008A0D62" w:rsidRPr="00996FC8">
        <w:rPr>
          <w:rFonts w:ascii="Palatino" w:hAnsi="Palatino"/>
          <w:sz w:val="24"/>
          <w:lang w:val="en-US"/>
        </w:rPr>
        <w:t>0</w:t>
      </w:r>
      <w:r w:rsidR="002F6E25" w:rsidRPr="00996FC8">
        <w:rPr>
          <w:rFonts w:ascii="Palatino" w:hAnsi="Palatino"/>
          <w:sz w:val="24"/>
          <w:lang w:val="en-US"/>
        </w:rPr>
        <w:t>2/18/14</w:t>
      </w:r>
      <w:r w:rsidRPr="00996FC8">
        <w:rPr>
          <w:rFonts w:ascii="Palatino" w:hAnsi="Palatino"/>
          <w:sz w:val="24"/>
          <w:lang w:val="en-US"/>
        </w:rPr>
        <w:t xml:space="preserve">): </w:t>
      </w:r>
      <w:r w:rsidRPr="00996FC8">
        <w:rPr>
          <w:rFonts w:ascii="Palatino" w:hAnsi="Palatino"/>
          <w:sz w:val="24"/>
          <w:lang w:val="en-US"/>
        </w:rPr>
        <w:br/>
        <w:t>“Faith Works: Paul’</w:t>
      </w:r>
      <w:r w:rsidR="00D42E46" w:rsidRPr="00996FC8">
        <w:rPr>
          <w:rFonts w:ascii="Palatino" w:hAnsi="Palatino"/>
          <w:sz w:val="24"/>
          <w:lang w:val="en-US"/>
        </w:rPr>
        <w:t>s Ethic</w:t>
      </w:r>
      <w:r w:rsidRPr="00996FC8">
        <w:rPr>
          <w:rFonts w:ascii="Palatino" w:hAnsi="Palatino"/>
          <w:sz w:val="24"/>
          <w:lang w:val="en-US"/>
        </w:rPr>
        <w:t xml:space="preserve"> in Theological Perspective”</w:t>
      </w:r>
    </w:p>
    <w:p w14:paraId="7592FA53" w14:textId="70D1FEB1" w:rsidR="00137A8F" w:rsidRPr="00996FC8" w:rsidRDefault="00137A8F" w:rsidP="00C77756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Archaeology of Religion in the Roman World, Society of Biblical Literature Annual Meeting 2013; Baltimore (11/</w:t>
      </w:r>
      <w:r w:rsidR="002F6E25" w:rsidRPr="00996FC8">
        <w:rPr>
          <w:rFonts w:ascii="Palatino" w:hAnsi="Palatino"/>
          <w:sz w:val="24"/>
          <w:lang w:val="en-US"/>
        </w:rPr>
        <w:t>24</w:t>
      </w:r>
      <w:r w:rsidRPr="00996FC8">
        <w:rPr>
          <w:rFonts w:ascii="Palatino" w:hAnsi="Palatino"/>
          <w:sz w:val="24"/>
          <w:lang w:val="en-US"/>
        </w:rPr>
        <w:t xml:space="preserve">/13): </w:t>
      </w:r>
      <w:r w:rsidRPr="00996FC8">
        <w:rPr>
          <w:rFonts w:ascii="Palatino" w:hAnsi="Palatino"/>
          <w:sz w:val="24"/>
          <w:lang w:val="en-US"/>
        </w:rPr>
        <w:br/>
        <w:t>“The Herculaneum Cross: Testing the ‘wall-bracket’ Hypothesis”</w:t>
      </w:r>
    </w:p>
    <w:p w14:paraId="12EA3525" w14:textId="7447F3E2" w:rsidR="00137A8F" w:rsidRPr="00996FC8" w:rsidRDefault="00137A8F" w:rsidP="00137A8F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Greco-Roman Religions, Society of Biblical Literature Annual Meeting 2013; Baltimore (11/</w:t>
      </w:r>
      <w:r w:rsidR="002F6E25" w:rsidRPr="00996FC8">
        <w:rPr>
          <w:rFonts w:ascii="Palatino" w:hAnsi="Palatino"/>
          <w:sz w:val="24"/>
          <w:lang w:val="en-US"/>
        </w:rPr>
        <w:t>26</w:t>
      </w:r>
      <w:r w:rsidRPr="00996FC8">
        <w:rPr>
          <w:rFonts w:ascii="Palatino" w:hAnsi="Palatino"/>
          <w:sz w:val="24"/>
          <w:lang w:val="en-US"/>
        </w:rPr>
        <w:t xml:space="preserve">/13): </w:t>
      </w:r>
      <w:r w:rsidRPr="00996FC8">
        <w:rPr>
          <w:rFonts w:ascii="Palatino" w:hAnsi="Palatino"/>
          <w:sz w:val="24"/>
          <w:lang w:val="en-US"/>
        </w:rPr>
        <w:br/>
        <w:t>“The Baker's Cross in Pompeii: Liminal Space, Intruding Evil, and the Protection of a Crucified God”</w:t>
      </w:r>
    </w:p>
    <w:p w14:paraId="5BB2011D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Biblical Studies Seminar, Kings College London; London, England (03/06/13): </w:t>
      </w:r>
      <w:r w:rsidRPr="00996FC8">
        <w:rPr>
          <w:rFonts w:ascii="Palatino" w:hAnsi="Palatino"/>
          <w:sz w:val="24"/>
          <w:lang w:val="en-US"/>
        </w:rPr>
        <w:br/>
        <w:t>“Jesus-Devotion in Herculaneum: A ‘Compositional History’ of the Cross in the House of the Bicentenary”</w:t>
      </w:r>
    </w:p>
    <w:p w14:paraId="56E18EEC" w14:textId="1FBB8E3F" w:rsidR="00286F2A" w:rsidRPr="00996FC8" w:rsidRDefault="00CB4915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Scripture and Theology </w:t>
      </w:r>
      <w:r w:rsidR="00286F2A" w:rsidRPr="00996FC8">
        <w:rPr>
          <w:rFonts w:ascii="Palatino" w:hAnsi="Palatino"/>
          <w:sz w:val="24"/>
          <w:lang w:val="en-US"/>
        </w:rPr>
        <w:t xml:space="preserve">Research Seminar, University of St Andrews; St Andrews, Scotland (09/24/12): </w:t>
      </w:r>
      <w:r w:rsidR="00286F2A" w:rsidRPr="00996FC8">
        <w:rPr>
          <w:rFonts w:ascii="Palatino" w:hAnsi="Palatino"/>
          <w:sz w:val="24"/>
          <w:lang w:val="en-US"/>
        </w:rPr>
        <w:br/>
        <w:t xml:space="preserve">“The </w:t>
      </w:r>
      <w:proofErr w:type="spellStart"/>
      <w:r w:rsidR="00286F2A" w:rsidRPr="00996FC8">
        <w:rPr>
          <w:rFonts w:ascii="Palatino" w:hAnsi="Palatino"/>
          <w:sz w:val="24"/>
          <w:lang w:val="en-US"/>
        </w:rPr>
        <w:t>Rotas</w:t>
      </w:r>
      <w:proofErr w:type="spellEnd"/>
      <w:r w:rsidR="00286F2A" w:rsidRPr="00996FC8">
        <w:rPr>
          <w:rFonts w:ascii="Palatino" w:hAnsi="Palatino"/>
          <w:sz w:val="24"/>
          <w:lang w:val="en-US"/>
        </w:rPr>
        <w:t xml:space="preserve"> Square” </w:t>
      </w:r>
    </w:p>
    <w:p w14:paraId="2634E85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b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LOGOS Lecture, Green Scholars Initiative, Baylor University; Waco (06/13/12):</w:t>
      </w:r>
      <w:r w:rsidRPr="00996FC8">
        <w:rPr>
          <w:rFonts w:ascii="Palatino" w:hAnsi="Palatino"/>
          <w:sz w:val="24"/>
          <w:lang w:val="en-US"/>
        </w:rPr>
        <w:br/>
        <w:t>“New Testament Texts and Manuscripts: Romans as a Case Study”</w:t>
      </w:r>
    </w:p>
    <w:p w14:paraId="56C183E7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b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>Creation, Conflict, and Cosmos: A Conference on Romans 5-8, Princeton Theological Seminary; Princeton (05/04/12):</w:t>
      </w:r>
      <w:r w:rsidRPr="00996FC8">
        <w:rPr>
          <w:rFonts w:ascii="Palatino" w:hAnsi="Palatino"/>
          <w:b/>
          <w:sz w:val="24"/>
          <w:lang w:val="en-US"/>
        </w:rPr>
        <w:br/>
      </w:r>
      <w:r w:rsidRPr="00996FC8">
        <w:rPr>
          <w:rFonts w:ascii="Palatino" w:hAnsi="Palatino"/>
          <w:sz w:val="24"/>
          <w:lang w:val="en-US"/>
        </w:rPr>
        <w:t xml:space="preserve">“The Love of God (Romans 5:5): Expansive Syntax and Theological Polyvalence” </w:t>
      </w:r>
    </w:p>
    <w:p w14:paraId="58EE274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Main Invited Paper of the Paul Seminar, Evangelical Theological Society; San Francisco (11/18/11): </w:t>
      </w:r>
      <w:r w:rsidRPr="00996FC8">
        <w:rPr>
          <w:rFonts w:ascii="Palatino" w:hAnsi="Palatino"/>
          <w:sz w:val="24"/>
          <w:lang w:val="en-US"/>
        </w:rPr>
        <w:br/>
        <w:t xml:space="preserve">“Salvation History, Israel, and the Nations: On Stability and Instability in the Theologizing of Paul” </w:t>
      </w:r>
    </w:p>
    <w:p w14:paraId="4364EFDC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North Park Theological Seminary Symposium on Possessions and Wealth, North Park Theological Seminary; Chicago (10/1/11): </w:t>
      </w:r>
      <w:r w:rsidRPr="00996FC8">
        <w:rPr>
          <w:rFonts w:ascii="Palatino" w:hAnsi="Palatino"/>
          <w:sz w:val="24"/>
          <w:lang w:val="en-US"/>
        </w:rPr>
        <w:br/>
        <w:t xml:space="preserve">“Paul, Poverty, and Community” </w:t>
      </w:r>
    </w:p>
    <w:p w14:paraId="12529F7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The Nils Lund Annual Lectures, Part 1, North Park Theological Seminary; Chicago (09/29/11):</w:t>
      </w:r>
      <w:r w:rsidRPr="00996FC8">
        <w:rPr>
          <w:rFonts w:ascii="Palatino" w:hAnsi="Palatino"/>
          <w:sz w:val="24"/>
          <w:lang w:val="en-US"/>
        </w:rPr>
        <w:br/>
        <w:t>“Hearing the Silence of Luke 4:30”</w:t>
      </w:r>
    </w:p>
    <w:p w14:paraId="06BB87B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The Nils Lund Annual Lectures, Part 2, North Park Theological Seminary; Chicago (09/29/11): “Constructing Arcs in Luke’s Gospel: On </w:t>
      </w:r>
      <w:proofErr w:type="gramStart"/>
      <w:r w:rsidRPr="00996FC8">
        <w:rPr>
          <w:rFonts w:ascii="Palatino" w:hAnsi="Palatino"/>
          <w:sz w:val="24"/>
          <w:lang w:val="en-US"/>
        </w:rPr>
        <w:t>The</w:t>
      </w:r>
      <w:proofErr w:type="gramEnd"/>
      <w:r w:rsidRPr="00996FC8">
        <w:rPr>
          <w:rFonts w:ascii="Palatino" w:hAnsi="Palatino"/>
          <w:sz w:val="24"/>
          <w:lang w:val="en-US"/>
        </w:rPr>
        <w:t xml:space="preserve"> Christological Fulfillment of Psalm 91” </w:t>
      </w:r>
    </w:p>
    <w:p w14:paraId="635182B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Department of Religion Annual Lecture, Baylor University; Waco (03/23/11):</w:t>
      </w:r>
      <w:r w:rsidRPr="00996FC8">
        <w:rPr>
          <w:rFonts w:ascii="Palatino" w:hAnsi="Palatino"/>
          <w:sz w:val="24"/>
          <w:lang w:val="en-US"/>
        </w:rPr>
        <w:br/>
        <w:t xml:space="preserve">“Hearing the Silence of Luke 4:30,” </w:t>
      </w:r>
    </w:p>
    <w:p w14:paraId="49118D0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Early Christianity and the Ancient Economy, Society of Biblical Literature Annual Meeting 2010; Atlanta (11/20/10): </w:t>
      </w:r>
      <w:r w:rsidRPr="00996FC8">
        <w:rPr>
          <w:rFonts w:ascii="Palatino" w:hAnsi="Palatino"/>
          <w:sz w:val="24"/>
          <w:lang w:val="en-US"/>
        </w:rPr>
        <w:br/>
        <w:t>“Remember the Poor: An Appreciative Response to Five Assessors”</w:t>
      </w:r>
    </w:p>
    <w:p w14:paraId="415B8BB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New Testament Seminar; Durham University (02/24/09): </w:t>
      </w:r>
      <w:r w:rsidRPr="00996FC8">
        <w:rPr>
          <w:rFonts w:ascii="Palatino" w:hAnsi="Palatino"/>
          <w:sz w:val="24"/>
          <w:lang w:val="en-US"/>
        </w:rPr>
        <w:br/>
        <w:t>“The Poor of Galatians 2:10: Appropriating a Discarded Interpretative Paradigm”</w:t>
      </w:r>
    </w:p>
    <w:p w14:paraId="700B232C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Violence and Representations of Violence Among Jews and Christians, Society of Biblical Literature Annual Meeting 2008; Boston (11/23/08):</w:t>
      </w:r>
      <w:r w:rsidRPr="00996FC8">
        <w:rPr>
          <w:rFonts w:ascii="Palatino" w:hAnsi="Palatino"/>
          <w:sz w:val="24"/>
          <w:lang w:val="en-US"/>
        </w:rPr>
        <w:br/>
        <w:t xml:space="preserve">“Corollaries of Violence: Jesus, Rome, Jews and Hitler in Rolf </w:t>
      </w:r>
      <w:proofErr w:type="spellStart"/>
      <w:r w:rsidRPr="00996FC8">
        <w:rPr>
          <w:rFonts w:ascii="Palatino" w:hAnsi="Palatino"/>
          <w:sz w:val="24"/>
          <w:lang w:val="en-US"/>
        </w:rPr>
        <w:t>Gompertz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’ Jewish Novel About Jesus” </w:t>
      </w:r>
    </w:p>
    <w:p w14:paraId="7651445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Synoptic Gospels Seminar, Society of Biblical Literature Annual Meeting 2008; Boston (11/23/08):</w:t>
      </w:r>
      <w:r w:rsidRPr="00996FC8">
        <w:rPr>
          <w:rFonts w:ascii="Palatino" w:hAnsi="Palatino"/>
          <w:sz w:val="24"/>
          <w:lang w:val="en-US"/>
        </w:rPr>
        <w:br/>
        <w:t xml:space="preserve">‘“He will give his angels charge over you”: </w:t>
      </w:r>
      <w:proofErr w:type="spellStart"/>
      <w:r w:rsidRPr="00996FC8">
        <w:rPr>
          <w:rFonts w:ascii="Palatino" w:hAnsi="Palatino"/>
          <w:sz w:val="24"/>
          <w:lang w:val="en-US"/>
        </w:rPr>
        <w:t>Narratological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Arcs and the Christological Fulfillment of Psalm 91 in Luke’s Gospel”</w:t>
      </w:r>
    </w:p>
    <w:p w14:paraId="26B6E90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Social World of the New Testament Seminar, British New Testament Society; Durham, England (09/05/08):</w:t>
      </w:r>
      <w:r w:rsidRPr="00996FC8">
        <w:rPr>
          <w:rFonts w:ascii="Palatino" w:hAnsi="Palatino"/>
          <w:sz w:val="24"/>
          <w:lang w:val="en-US"/>
        </w:rPr>
        <w:br/>
        <w:t xml:space="preserve">“Socio-Economic Profiling of the First Urban Christians” </w:t>
      </w:r>
    </w:p>
    <w:p w14:paraId="5215EF3B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After </w:t>
      </w:r>
      <w:proofErr w:type="gramStart"/>
      <w:r w:rsidRPr="00996FC8">
        <w:rPr>
          <w:rFonts w:ascii="Palatino" w:hAnsi="Palatino"/>
          <w:sz w:val="24"/>
          <w:lang w:val="en-US"/>
        </w:rPr>
        <w:t>The</w:t>
      </w:r>
      <w:proofErr w:type="gramEnd"/>
      <w:r w:rsidRPr="00996FC8">
        <w:rPr>
          <w:rFonts w:ascii="Palatino" w:hAnsi="Palatino"/>
          <w:sz w:val="24"/>
          <w:lang w:val="en-US"/>
        </w:rPr>
        <w:t xml:space="preserve"> First Urban Christians: The Socio-Historical Study of Pauline Christianity Twenty-Five Years Later; Durham, England (09/03/08): </w:t>
      </w:r>
      <w:r w:rsidRPr="00996FC8">
        <w:rPr>
          <w:rFonts w:ascii="Palatino" w:hAnsi="Palatino"/>
          <w:sz w:val="24"/>
          <w:lang w:val="en-US"/>
        </w:rPr>
        <w:br/>
        <w:t xml:space="preserve">“Socio-Economic Profiling of the First Urban Christians” </w:t>
      </w:r>
    </w:p>
    <w:p w14:paraId="2E878DCA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Biblical Research Seminar, University of St Andrews; Scotland (03/12/08): </w:t>
      </w:r>
      <w:r w:rsidRPr="00996FC8">
        <w:rPr>
          <w:rFonts w:ascii="Palatino" w:hAnsi="Palatino"/>
          <w:sz w:val="24"/>
          <w:lang w:val="en-US"/>
        </w:rPr>
        <w:br/>
        <w:t xml:space="preserve">“The ‘poor’ of Galatians 2:10: The Interpretative Paradigm of the First Centuries” </w:t>
      </w:r>
    </w:p>
    <w:p w14:paraId="215752A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Synoptic Gospels Seminar, Society of Biblical Literature Annual Meeting 2007; San Diego (11/19/07): </w:t>
      </w:r>
      <w:r w:rsidRPr="00996FC8">
        <w:rPr>
          <w:rFonts w:ascii="Palatino" w:hAnsi="Palatino"/>
          <w:sz w:val="24"/>
          <w:lang w:val="en-US"/>
        </w:rPr>
        <w:br/>
        <w:t xml:space="preserve">“The Parable of the Samaritan and the Inn-Keeper (Luke 10:30-35): Did Augustine Almost Get it ‘Right’?” </w:t>
      </w:r>
      <w:bookmarkStart w:id="1" w:name="_GoBack"/>
      <w:bookmarkEnd w:id="1"/>
    </w:p>
    <w:p w14:paraId="2E0B9DF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 xml:space="preserve">New Testament Seminar, Edinburgh University; Edinburgh, Scotland (10/12/07): </w:t>
      </w:r>
      <w:r w:rsidRPr="00996FC8">
        <w:rPr>
          <w:rFonts w:ascii="Palatino" w:hAnsi="Palatino"/>
          <w:sz w:val="24"/>
          <w:lang w:val="en-US"/>
        </w:rPr>
        <w:br/>
        <w:t>“The Poor of Galatians 2:10: Appropriating a Discarded Interpretative Paradigm”</w:t>
      </w:r>
    </w:p>
    <w:p w14:paraId="0EB74AB9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Short Main Paper, British New Testament Conference; Exeter England (09/07): “Presenting the ‘middling group’ and Adjusting the </w:t>
      </w:r>
      <w:proofErr w:type="spellStart"/>
      <w:r w:rsidRPr="00996FC8">
        <w:rPr>
          <w:rFonts w:ascii="Palatino" w:hAnsi="Palatino"/>
          <w:sz w:val="24"/>
          <w:lang w:val="en-US"/>
        </w:rPr>
        <w:t>Graeco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-Roman Poverty Scale” </w:t>
      </w:r>
    </w:p>
    <w:p w14:paraId="28BA4DB6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The Apostle Paul and Corinth Conference; Corinth, Greece (09/23/07):</w:t>
      </w:r>
      <w:r w:rsidRPr="00996FC8">
        <w:rPr>
          <w:rFonts w:ascii="Palatino" w:hAnsi="Palatino"/>
          <w:sz w:val="24"/>
          <w:lang w:val="en-US"/>
        </w:rPr>
        <w:br/>
        <w:t xml:space="preserve">“‘Not many were of noble birth’ (1 Cor. 1:26): The Socio-Economic Levels of Pauline Christianity” </w:t>
      </w:r>
    </w:p>
    <w:p w14:paraId="0E4402E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Institute for Theology, Imagination and the Arts; University of St Andrews, Scotland (09/07/07):</w:t>
      </w:r>
      <w:r w:rsidRPr="00996FC8">
        <w:rPr>
          <w:rFonts w:ascii="Palatino" w:hAnsi="Palatino"/>
          <w:sz w:val="24"/>
          <w:lang w:val="en-US"/>
        </w:rPr>
        <w:br/>
        <w:t xml:space="preserve">“Jesus, Rome and Violence in William Wyler’s Film Ben </w:t>
      </w:r>
      <w:proofErr w:type="spellStart"/>
      <w:r w:rsidRPr="00996FC8">
        <w:rPr>
          <w:rFonts w:ascii="Palatino" w:hAnsi="Palatino"/>
          <w:sz w:val="24"/>
          <w:lang w:val="en-US"/>
        </w:rPr>
        <w:t>Hur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(1959)” </w:t>
      </w:r>
    </w:p>
    <w:p w14:paraId="623126B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New Testament Seminar; Durham University, England (02/26/07): </w:t>
      </w:r>
      <w:r w:rsidRPr="00996FC8">
        <w:rPr>
          <w:rFonts w:ascii="Palatino" w:hAnsi="Palatino"/>
          <w:sz w:val="24"/>
          <w:lang w:val="en-US"/>
        </w:rPr>
        <w:br/>
        <w:t>“The Parable of the Samaritan and the Inn-Keeper (Luke 10:30-35): Did Augustine Almost Get it ‘Right’?”</w:t>
      </w:r>
    </w:p>
    <w:p w14:paraId="12A66A6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Institute for Theology, Imagination and the Arts, University of St Andrews; St Andrews, Scotland (02/16/07):</w:t>
      </w:r>
      <w:r w:rsidRPr="00996FC8">
        <w:rPr>
          <w:rFonts w:ascii="Palatino" w:hAnsi="Palatino"/>
          <w:sz w:val="24"/>
          <w:lang w:val="en-US"/>
        </w:rPr>
        <w:br/>
        <w:t xml:space="preserve">“Releasing the Captives and the Dismantling of </w:t>
      </w:r>
      <w:proofErr w:type="spellStart"/>
      <w:r w:rsidRPr="00996FC8">
        <w:rPr>
          <w:rFonts w:ascii="Palatino" w:hAnsi="Palatino"/>
          <w:sz w:val="24"/>
          <w:lang w:val="en-US"/>
        </w:rPr>
        <w:t>Eucatastrophe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: Filling the Narrative Gap of Luke 4:30” </w:t>
      </w:r>
    </w:p>
    <w:p w14:paraId="154C04C6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Classics Seminar, University of St Andrews; St Andrews, Scotland (04/14/06): </w:t>
      </w:r>
      <w:r w:rsidRPr="00996FC8">
        <w:rPr>
          <w:rFonts w:ascii="Palatino" w:hAnsi="Palatino"/>
          <w:sz w:val="24"/>
          <w:lang w:val="en-US"/>
        </w:rPr>
        <w:br/>
        <w:t xml:space="preserve">“Lucian and Quintilian in the Hands of a Biblical Scholar” </w:t>
      </w:r>
    </w:p>
    <w:p w14:paraId="205FEB3C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St Andrews University Annual Conference for the Institute for Theology, Imagination and the Arts; St Andrews, Scotland (03/28/06):</w:t>
      </w:r>
      <w:r w:rsidRPr="00996FC8">
        <w:rPr>
          <w:rFonts w:ascii="Palatino" w:hAnsi="Palatino"/>
          <w:sz w:val="24"/>
          <w:lang w:val="en-US"/>
        </w:rPr>
        <w:br/>
        <w:t xml:space="preserve">“What God Wants, God Gets, God Help Us All: The Challenge to Traditional Theodicy in José Saramago’s The Gospel according to Jesus Christ”, </w:t>
      </w:r>
    </w:p>
    <w:p w14:paraId="1AD02554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Biblical Research Seminar, University of St Andrews; St Andrews, Scotland (03/15/06):</w:t>
      </w:r>
      <w:r w:rsidRPr="00996FC8">
        <w:rPr>
          <w:rFonts w:ascii="Palatino" w:hAnsi="Palatino"/>
          <w:sz w:val="24"/>
          <w:lang w:val="en-US"/>
        </w:rPr>
        <w:br/>
        <w:t xml:space="preserve">“What Good is Affluence? Assessing John Schneider’s Theology of Benevolent Capitalism in relation to the Economic Theories of Hernando de Soto” </w:t>
      </w:r>
    </w:p>
    <w:p w14:paraId="3E34DAC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Main Paper, Pauline Soteriology Seminar, Society of Biblical Literature Annual Meeting 2005; Philadelphia (11/22/05): </w:t>
      </w:r>
      <w:r w:rsidRPr="00996FC8">
        <w:rPr>
          <w:rFonts w:ascii="Palatino" w:hAnsi="Palatino"/>
          <w:sz w:val="24"/>
          <w:lang w:val="en-US"/>
        </w:rPr>
        <w:br/>
        <w:t xml:space="preserve">“On Israel’s God and God’s Israel: Assessing </w:t>
      </w:r>
      <w:proofErr w:type="spellStart"/>
      <w:r w:rsidRPr="00996FC8">
        <w:rPr>
          <w:rFonts w:ascii="Palatino" w:hAnsi="Palatino"/>
          <w:sz w:val="24"/>
          <w:lang w:val="en-US"/>
        </w:rPr>
        <w:t>Supersessionism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in Paul”</w:t>
      </w:r>
    </w:p>
    <w:p w14:paraId="0CB93D1D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Biblical Research Seminar, University of St Andrews; St Andrews, Scotland (09/28/05):</w:t>
      </w:r>
      <w:r w:rsidRPr="00996FC8">
        <w:rPr>
          <w:rFonts w:ascii="Palatino" w:hAnsi="Palatino"/>
          <w:sz w:val="24"/>
          <w:lang w:val="en-US"/>
        </w:rPr>
        <w:br/>
        <w:t xml:space="preserve">“On Israel’s God and God’s Israel: Assessing </w:t>
      </w:r>
      <w:proofErr w:type="spellStart"/>
      <w:r w:rsidRPr="00996FC8">
        <w:rPr>
          <w:rFonts w:ascii="Palatino" w:hAnsi="Palatino"/>
          <w:sz w:val="24"/>
          <w:lang w:val="en-US"/>
        </w:rPr>
        <w:t>Supersessionism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in Paul” </w:t>
      </w:r>
    </w:p>
    <w:p w14:paraId="396A45F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proofErr w:type="spellStart"/>
      <w:r w:rsidRPr="00996FC8">
        <w:rPr>
          <w:rFonts w:ascii="Palatino" w:hAnsi="Palatino"/>
          <w:sz w:val="24"/>
          <w:lang w:val="en-US"/>
        </w:rPr>
        <w:t>Truett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Seminary Consultation on Paul and Jesus, Baylor University; Waco (11/18/04):</w:t>
      </w:r>
      <w:r w:rsidRPr="00996FC8">
        <w:rPr>
          <w:rFonts w:ascii="Palatino" w:hAnsi="Palatino"/>
          <w:sz w:val="24"/>
          <w:lang w:val="en-US"/>
        </w:rPr>
        <w:br/>
        <w:t>“Good News to the Poor: Jesus, Paul and Jerusalem”</w:t>
      </w:r>
    </w:p>
    <w:p w14:paraId="3D0A2889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Biblical Research Seminar, University of St Andrews; St Andrews, Scotland (09/29/04): </w:t>
      </w:r>
      <w:r w:rsidRPr="00996FC8">
        <w:rPr>
          <w:rFonts w:ascii="Palatino" w:hAnsi="Palatino"/>
          <w:sz w:val="24"/>
          <w:lang w:val="en-US"/>
        </w:rPr>
        <w:br/>
        <w:t xml:space="preserve">“‘Remember the poor’ (Gal. 2:10): A ‘non-centripetal’ Reading of an Apostolic Stipulation” </w:t>
      </w:r>
    </w:p>
    <w:p w14:paraId="49C1DE85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Paul Seminar, British New Testament Conference (09/04):</w:t>
      </w:r>
      <w:r w:rsidRPr="00996FC8">
        <w:rPr>
          <w:rFonts w:ascii="Palatino" w:hAnsi="Palatino"/>
          <w:sz w:val="24"/>
          <w:lang w:val="en-US"/>
        </w:rPr>
        <w:br/>
        <w:t xml:space="preserve">“‘Remember the poor’ (Gal. 2:10): A ‘non-centripetal’ Reading of an Apostolic Stipulation” </w:t>
      </w:r>
    </w:p>
    <w:p w14:paraId="2D826A7C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 xml:space="preserve">Biblical Research Seminar, University of St Andrews; St Andrews, Scotland (10/10/03): </w:t>
      </w:r>
      <w:r w:rsidRPr="00996FC8">
        <w:rPr>
          <w:rFonts w:ascii="Palatino" w:hAnsi="Palatino"/>
          <w:sz w:val="24"/>
          <w:lang w:val="en-US"/>
        </w:rPr>
        <w:br/>
        <w:t xml:space="preserve">“God’s </w:t>
      </w:r>
      <w:proofErr w:type="spellStart"/>
      <w:r w:rsidRPr="00996FC8">
        <w:rPr>
          <w:rFonts w:ascii="Palatino" w:hAnsi="Palatino"/>
          <w:sz w:val="24"/>
          <w:lang w:val="en-US"/>
        </w:rPr>
        <w:t>Honour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and Rome’s Victory: The Spirit and the Temple in Lukan Theodicy” </w:t>
      </w:r>
    </w:p>
    <w:p w14:paraId="7F3BEC89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Main Paper, British New Testament Conference; Birmingham (09/03):</w:t>
      </w:r>
      <w:r w:rsidRPr="00996FC8">
        <w:rPr>
          <w:rFonts w:ascii="Palatino" w:hAnsi="Palatino"/>
          <w:sz w:val="24"/>
          <w:lang w:val="en-US"/>
        </w:rPr>
        <w:br/>
        <w:t xml:space="preserve">“Seducing the Ear: Lukan Aversion to Humps and Hollows” </w:t>
      </w:r>
    </w:p>
    <w:p w14:paraId="38EE4DA3" w14:textId="1DAFC47B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Paul Seminar, British New Testament Conference (09/03): </w:t>
      </w:r>
      <w:r w:rsidRPr="00996FC8">
        <w:rPr>
          <w:rFonts w:ascii="Palatino" w:hAnsi="Palatino"/>
          <w:sz w:val="24"/>
          <w:lang w:val="en-US"/>
        </w:rPr>
        <w:br/>
        <w:t xml:space="preserve">Panel Member Discussing “Developments in </w:t>
      </w:r>
      <w:r w:rsidR="003830F2">
        <w:rPr>
          <w:rFonts w:ascii="Palatino" w:hAnsi="Palatino"/>
          <w:sz w:val="24"/>
          <w:lang w:val="en-US"/>
        </w:rPr>
        <w:t xml:space="preserve">the New Perspective on Paul” </w:t>
      </w:r>
      <w:r w:rsidR="003830F2">
        <w:rPr>
          <w:rFonts w:ascii="Palatino" w:hAnsi="Palatino"/>
          <w:sz w:val="24"/>
          <w:lang w:val="en-US"/>
        </w:rPr>
        <w:tab/>
      </w:r>
      <w:r w:rsidR="003830F2">
        <w:rPr>
          <w:rFonts w:ascii="Palatino" w:hAnsi="Palatino"/>
          <w:sz w:val="24"/>
          <w:lang w:val="en-US"/>
        </w:rPr>
        <w:tab/>
      </w:r>
    </w:p>
    <w:p w14:paraId="29254873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The Greco-Roman World of the New Testament, </w:t>
      </w:r>
      <w:proofErr w:type="spellStart"/>
      <w:r w:rsidRPr="00996FC8">
        <w:rPr>
          <w:rFonts w:ascii="Palatino" w:hAnsi="Palatino"/>
          <w:sz w:val="24"/>
          <w:lang w:val="en-US"/>
        </w:rPr>
        <w:t>Studiorum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Novi </w:t>
      </w:r>
      <w:proofErr w:type="spellStart"/>
      <w:r w:rsidRPr="00996FC8">
        <w:rPr>
          <w:rFonts w:ascii="Palatino" w:hAnsi="Palatino"/>
          <w:sz w:val="24"/>
          <w:lang w:val="en-US"/>
        </w:rPr>
        <w:t>Testamenti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Societas</w:t>
      </w:r>
      <w:proofErr w:type="spellEnd"/>
      <w:r w:rsidRPr="00996FC8">
        <w:rPr>
          <w:rFonts w:ascii="Palatino" w:hAnsi="Palatino"/>
          <w:sz w:val="24"/>
          <w:lang w:val="en-US"/>
        </w:rPr>
        <w:t>; Bonn, Germany (07/31/03):</w:t>
      </w:r>
      <w:r w:rsidRPr="00996FC8">
        <w:rPr>
          <w:rFonts w:ascii="Palatino" w:hAnsi="Palatino"/>
          <w:sz w:val="24"/>
          <w:lang w:val="en-US"/>
        </w:rPr>
        <w:br/>
        <w:t>“Seducing the Ear: Lukan Aversion to Humps and Hollows”</w:t>
      </w:r>
    </w:p>
    <w:p w14:paraId="16591C47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proofErr w:type="spellStart"/>
      <w:r w:rsidRPr="00996FC8">
        <w:rPr>
          <w:rFonts w:ascii="Palatino" w:hAnsi="Palatino"/>
          <w:sz w:val="24"/>
          <w:lang w:val="en-US"/>
        </w:rPr>
        <w:t>Institut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zur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Erforschung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des </w:t>
      </w:r>
      <w:proofErr w:type="spellStart"/>
      <w:r w:rsidRPr="00996FC8">
        <w:rPr>
          <w:rFonts w:ascii="Palatino" w:hAnsi="Palatino"/>
          <w:sz w:val="24"/>
          <w:lang w:val="en-US"/>
        </w:rPr>
        <w:t>Urchristentums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, University of </w:t>
      </w:r>
      <w:proofErr w:type="spellStart"/>
      <w:r w:rsidRPr="00996FC8">
        <w:rPr>
          <w:rFonts w:ascii="Palatino" w:hAnsi="Palatino"/>
          <w:sz w:val="24"/>
          <w:lang w:val="en-US"/>
        </w:rPr>
        <w:t>Tübingen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; </w:t>
      </w:r>
      <w:proofErr w:type="spellStart"/>
      <w:r w:rsidRPr="00996FC8">
        <w:rPr>
          <w:rFonts w:ascii="Palatino" w:hAnsi="Palatino"/>
          <w:sz w:val="24"/>
          <w:lang w:val="en-US"/>
        </w:rPr>
        <w:t>Tübingen</w:t>
      </w:r>
      <w:proofErr w:type="spellEnd"/>
      <w:r w:rsidRPr="00996FC8">
        <w:rPr>
          <w:rFonts w:ascii="Palatino" w:hAnsi="Palatino"/>
          <w:sz w:val="24"/>
          <w:lang w:val="en-US"/>
        </w:rPr>
        <w:t>, Germany (06/16/03):</w:t>
      </w:r>
      <w:r w:rsidRPr="00996FC8">
        <w:rPr>
          <w:rFonts w:ascii="Palatino" w:hAnsi="Palatino"/>
          <w:sz w:val="24"/>
          <w:lang w:val="en-US"/>
        </w:rPr>
        <w:br/>
        <w:t>“Seducing the Ear: Lukan Aversion to Humps and Hollows”</w:t>
      </w:r>
    </w:p>
    <w:p w14:paraId="739E819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proofErr w:type="spellStart"/>
      <w:r w:rsidRPr="00996FC8">
        <w:rPr>
          <w:rFonts w:ascii="Palatino" w:hAnsi="Palatino"/>
          <w:sz w:val="24"/>
          <w:lang w:val="en-US"/>
        </w:rPr>
        <w:t>Institut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zur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Erforschung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des </w:t>
      </w:r>
      <w:proofErr w:type="spellStart"/>
      <w:r w:rsidRPr="00996FC8">
        <w:rPr>
          <w:rFonts w:ascii="Palatino" w:hAnsi="Palatino"/>
          <w:sz w:val="24"/>
          <w:lang w:val="en-US"/>
        </w:rPr>
        <w:t>Urchristentums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, University of </w:t>
      </w:r>
      <w:proofErr w:type="spellStart"/>
      <w:r w:rsidRPr="00996FC8">
        <w:rPr>
          <w:rFonts w:ascii="Palatino" w:hAnsi="Palatino"/>
          <w:sz w:val="24"/>
          <w:lang w:val="en-US"/>
        </w:rPr>
        <w:t>Tübingen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; </w:t>
      </w:r>
      <w:proofErr w:type="spellStart"/>
      <w:r w:rsidRPr="00996FC8">
        <w:rPr>
          <w:rFonts w:ascii="Palatino" w:hAnsi="Palatino"/>
          <w:sz w:val="24"/>
          <w:lang w:val="en-US"/>
        </w:rPr>
        <w:t>Tübingen</w:t>
      </w:r>
      <w:proofErr w:type="spellEnd"/>
      <w:r w:rsidRPr="00996FC8">
        <w:rPr>
          <w:rFonts w:ascii="Palatino" w:hAnsi="Palatino"/>
          <w:sz w:val="24"/>
          <w:lang w:val="en-US"/>
        </w:rPr>
        <w:t>, Germany (12/16/02):</w:t>
      </w:r>
      <w:r w:rsidRPr="00996FC8">
        <w:rPr>
          <w:rFonts w:ascii="Palatino" w:hAnsi="Palatino"/>
          <w:sz w:val="24"/>
          <w:lang w:val="en-US"/>
        </w:rPr>
        <w:br/>
        <w:t>“Rome’s Victory and God’s Triumph: The Jerusalem Temple and the Spirit of God in Lukan Theodicy,”</w:t>
      </w:r>
    </w:p>
    <w:p w14:paraId="22DF8296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Biblical Research Seminar, University of St Andrews; St Andrews, Scotland (05/08/02): </w:t>
      </w:r>
      <w:r w:rsidRPr="00996FC8">
        <w:rPr>
          <w:rFonts w:ascii="Palatino" w:hAnsi="Palatino"/>
          <w:sz w:val="24"/>
          <w:lang w:val="en-US"/>
        </w:rPr>
        <w:br/>
        <w:t xml:space="preserve">“A Humorous Jesus: The Structure, Tradition History and Theological Significance of Luke 14:15-24” </w:t>
      </w:r>
    </w:p>
    <w:p w14:paraId="73A17574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proofErr w:type="spellStart"/>
      <w:r w:rsidRPr="00996FC8">
        <w:rPr>
          <w:rFonts w:ascii="Palatino" w:hAnsi="Palatino"/>
          <w:sz w:val="24"/>
          <w:lang w:val="en-US"/>
        </w:rPr>
        <w:t>Evangelisch-theologische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Fakultät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, </w:t>
      </w:r>
      <w:proofErr w:type="spellStart"/>
      <w:r w:rsidRPr="00996FC8">
        <w:rPr>
          <w:rFonts w:ascii="Palatino" w:hAnsi="Palatino"/>
          <w:sz w:val="24"/>
          <w:lang w:val="en-US"/>
        </w:rPr>
        <w:t>Institut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für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neutestamentliche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Theologie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; Munich, Germany (04/30/02): </w:t>
      </w:r>
      <w:r w:rsidRPr="00996FC8">
        <w:rPr>
          <w:rFonts w:ascii="Palatino" w:hAnsi="Palatino"/>
          <w:sz w:val="24"/>
          <w:lang w:val="en-US"/>
        </w:rPr>
        <w:br/>
        <w:t xml:space="preserve">“A Humorous Jesus: The Structure, Tradition History and Theological Significance of a Humorous Parable” </w:t>
      </w:r>
    </w:p>
    <w:p w14:paraId="1423CF7D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Paul and Politics Group, Society of Biblical Literature Annual Meeting 2001; Denver (11/21/01):</w:t>
      </w:r>
      <w:r w:rsidRPr="00996FC8">
        <w:rPr>
          <w:rFonts w:ascii="Palatino" w:hAnsi="Palatino"/>
          <w:sz w:val="24"/>
          <w:lang w:val="en-US"/>
        </w:rPr>
        <w:br/>
        <w:t xml:space="preserve">“Response to Ray Pickett, Susan Elliott, and Mark Nanos” </w:t>
      </w:r>
    </w:p>
    <w:p w14:paraId="3CDBBB10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Biblical Research Seminar, University of St Andrews; St Andrews, Scotland (10/17/01): </w:t>
      </w:r>
      <w:r w:rsidRPr="00996FC8">
        <w:rPr>
          <w:rFonts w:ascii="Palatino" w:hAnsi="Palatino"/>
          <w:sz w:val="24"/>
          <w:lang w:val="en-US"/>
        </w:rPr>
        <w:br/>
        <w:t xml:space="preserve">“Narrative Criticism” </w:t>
      </w:r>
    </w:p>
    <w:p w14:paraId="54A427AF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Symposium on Narrative Approaches to Paul, Department of Religions, Manchester University; Manchester, England (09/05/01): </w:t>
      </w:r>
      <w:r w:rsidRPr="00996FC8">
        <w:rPr>
          <w:rFonts w:ascii="Palatino" w:hAnsi="Palatino"/>
          <w:sz w:val="24"/>
          <w:lang w:val="en-US"/>
        </w:rPr>
        <w:br/>
        <w:t>“The Stories of Israel in Romans and Galatians”</w:t>
      </w:r>
    </w:p>
    <w:p w14:paraId="38933A5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proofErr w:type="spellStart"/>
      <w:r w:rsidRPr="00996FC8">
        <w:rPr>
          <w:rFonts w:ascii="Palatino" w:hAnsi="Palatino"/>
          <w:sz w:val="24"/>
          <w:lang w:val="en-US"/>
        </w:rPr>
        <w:t>Inhalte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und </w:t>
      </w:r>
      <w:proofErr w:type="spellStart"/>
      <w:r w:rsidRPr="00996FC8">
        <w:rPr>
          <w:rFonts w:ascii="Palatino" w:hAnsi="Palatino"/>
          <w:sz w:val="24"/>
          <w:lang w:val="en-US"/>
        </w:rPr>
        <w:t>Probleme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einer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neutestamentlichen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Theologie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seminar, </w:t>
      </w:r>
      <w:proofErr w:type="spellStart"/>
      <w:r w:rsidRPr="00996FC8">
        <w:rPr>
          <w:rFonts w:ascii="Palatino" w:hAnsi="Palatino"/>
          <w:sz w:val="24"/>
          <w:lang w:val="en-US"/>
        </w:rPr>
        <w:t>Studiorum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Novi </w:t>
      </w:r>
      <w:proofErr w:type="spellStart"/>
      <w:r w:rsidRPr="00996FC8">
        <w:rPr>
          <w:rFonts w:ascii="Palatino" w:hAnsi="Palatino"/>
          <w:sz w:val="24"/>
          <w:lang w:val="en-US"/>
        </w:rPr>
        <w:t>Testamenti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</w:t>
      </w:r>
      <w:proofErr w:type="spellStart"/>
      <w:r w:rsidRPr="00996FC8">
        <w:rPr>
          <w:rFonts w:ascii="Palatino" w:hAnsi="Palatino"/>
          <w:sz w:val="24"/>
          <w:lang w:val="en-US"/>
        </w:rPr>
        <w:t>Societas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Annual Meeting 2001; Montreal, Canada (08/01/01): </w:t>
      </w:r>
      <w:r w:rsidRPr="00996FC8">
        <w:rPr>
          <w:rFonts w:ascii="Palatino" w:hAnsi="Palatino"/>
          <w:sz w:val="24"/>
          <w:lang w:val="en-US"/>
        </w:rPr>
        <w:br/>
        <w:t xml:space="preserve">“From Textual </w:t>
      </w:r>
      <w:proofErr w:type="spellStart"/>
      <w:r w:rsidRPr="00996FC8">
        <w:rPr>
          <w:rFonts w:ascii="Palatino" w:hAnsi="Palatino"/>
          <w:sz w:val="24"/>
          <w:lang w:val="en-US"/>
        </w:rPr>
        <w:t>Theologising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to Pre-Textual Theology? Paul’s Depiction of Israel as a Test </w:t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sz w:val="24"/>
          <w:lang w:val="en-US"/>
        </w:rPr>
        <w:tab/>
      </w:r>
      <w:r w:rsidRPr="00996FC8">
        <w:rPr>
          <w:rFonts w:ascii="Palatino" w:hAnsi="Palatino"/>
          <w:sz w:val="24"/>
          <w:lang w:val="en-US"/>
        </w:rPr>
        <w:tab/>
        <w:t xml:space="preserve">Case”  </w:t>
      </w:r>
    </w:p>
    <w:p w14:paraId="0333012B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Narrative Theology Symposium, Hope University College; Liverpool, England (03/01): </w:t>
      </w:r>
      <w:r w:rsidRPr="00996FC8">
        <w:rPr>
          <w:rFonts w:ascii="Palatino" w:hAnsi="Palatino"/>
          <w:sz w:val="24"/>
          <w:lang w:val="en-US"/>
        </w:rPr>
        <w:br/>
        <w:t xml:space="preserve">“Stability and Instability in Pauline </w:t>
      </w:r>
      <w:proofErr w:type="spellStart"/>
      <w:r w:rsidRPr="00996FC8">
        <w:rPr>
          <w:rFonts w:ascii="Palatino" w:hAnsi="Palatino"/>
          <w:sz w:val="24"/>
          <w:lang w:val="en-US"/>
        </w:rPr>
        <w:t>Theologising</w:t>
      </w:r>
      <w:proofErr w:type="spellEnd"/>
      <w:r w:rsidRPr="00996FC8">
        <w:rPr>
          <w:rFonts w:ascii="Palatino" w:hAnsi="Palatino"/>
          <w:sz w:val="24"/>
          <w:lang w:val="en-US"/>
        </w:rPr>
        <w:t>: Israel as a Test Case”</w:t>
      </w:r>
    </w:p>
    <w:p w14:paraId="56C07A01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Narrative Theology Symposium, Hope University College; Liverpool, England (03/01): </w:t>
      </w:r>
      <w:r w:rsidRPr="00996FC8">
        <w:rPr>
          <w:rFonts w:ascii="Palatino" w:hAnsi="Palatino"/>
          <w:sz w:val="24"/>
          <w:lang w:val="en-US"/>
        </w:rPr>
        <w:br/>
        <w:t xml:space="preserve"> “The Rise of Narrative Approaches to Paul”</w:t>
      </w:r>
    </w:p>
    <w:p w14:paraId="311558BA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Biblical Research Seminar, University of St Andrews; St Andrews, Scotland (02/07/01): </w:t>
      </w:r>
      <w:r w:rsidRPr="00996FC8">
        <w:rPr>
          <w:rFonts w:ascii="Palatino" w:hAnsi="Palatino"/>
          <w:sz w:val="24"/>
          <w:lang w:val="en-US"/>
        </w:rPr>
        <w:br/>
        <w:t xml:space="preserve">“The Stories of Israel in Romans and Galatians” </w:t>
      </w:r>
    </w:p>
    <w:p w14:paraId="1AF99251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 xml:space="preserve">New Testament Seminar, Aberdeen University; Aberdeen, Scotland (11/00): </w:t>
      </w:r>
      <w:r w:rsidRPr="00996FC8">
        <w:rPr>
          <w:rFonts w:ascii="Palatino" w:hAnsi="Palatino"/>
          <w:sz w:val="24"/>
          <w:lang w:val="en-US"/>
        </w:rPr>
        <w:br/>
        <w:t>“The Stories of Israel in Romans and Galatians”</w:t>
      </w:r>
    </w:p>
    <w:p w14:paraId="736EF07C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Special Lecture, International Christian College; Glasgow, Scotland (10/00): </w:t>
      </w:r>
      <w:r w:rsidRPr="00996FC8">
        <w:rPr>
          <w:rFonts w:ascii="Palatino" w:hAnsi="Palatino"/>
          <w:sz w:val="24"/>
          <w:lang w:val="en-US"/>
        </w:rPr>
        <w:br/>
        <w:t>“The Stories of Israel in Romans and Galatians”</w:t>
      </w:r>
    </w:p>
    <w:p w14:paraId="020CB4B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Biblical Research Seminar, University of St Andrews; St Andrews, Scotland (10/06/99):</w:t>
      </w:r>
      <w:r w:rsidRPr="00996FC8">
        <w:rPr>
          <w:rFonts w:ascii="Palatino" w:hAnsi="Palatino"/>
          <w:sz w:val="24"/>
          <w:lang w:val="en-US"/>
        </w:rPr>
        <w:br/>
        <w:t xml:space="preserve">“Moral Character and Divine Generosity: Acts 13.13-52 and the Narrative Dynamics of Luke-Acts” </w:t>
      </w:r>
    </w:p>
    <w:p w14:paraId="3C7CB6A7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Special Lecture, Faculty of Divinity, University of Cambridge; Cambridge, England (1999): </w:t>
      </w:r>
      <w:r w:rsidRPr="00996FC8">
        <w:rPr>
          <w:rFonts w:ascii="Palatino" w:hAnsi="Palatino"/>
          <w:sz w:val="24"/>
          <w:lang w:val="en-US"/>
        </w:rPr>
        <w:br/>
        <w:t xml:space="preserve">“Overcoming the World? Socio-Political Liberation and The Gospel of John” </w:t>
      </w:r>
    </w:p>
    <w:p w14:paraId="17780209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New Testament Seminar, Faculty of Divinity, University of Cambridge; Cambridge, England (1998): </w:t>
      </w:r>
      <w:r w:rsidRPr="00996FC8">
        <w:rPr>
          <w:rFonts w:ascii="Palatino" w:hAnsi="Palatino"/>
          <w:sz w:val="24"/>
          <w:lang w:val="en-US"/>
        </w:rPr>
        <w:br/>
        <w:t>“Chain-link Construction: Examples of a Transitional Technique in Romans”</w:t>
      </w:r>
    </w:p>
    <w:p w14:paraId="71F2C3D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McMaster New Testament Symposium on The Road </w:t>
      </w:r>
      <w:proofErr w:type="gramStart"/>
      <w:r w:rsidRPr="00996FC8">
        <w:rPr>
          <w:rFonts w:ascii="Palatino" w:hAnsi="Palatino"/>
          <w:sz w:val="24"/>
          <w:lang w:val="en-US"/>
        </w:rPr>
        <w:t>From</w:t>
      </w:r>
      <w:proofErr w:type="gramEnd"/>
      <w:r w:rsidRPr="00996FC8">
        <w:rPr>
          <w:rFonts w:ascii="Palatino" w:hAnsi="Palatino"/>
          <w:sz w:val="24"/>
          <w:lang w:val="en-US"/>
        </w:rPr>
        <w:t xml:space="preserve"> Damascus; Hamilton, Canada (06/96): “Contours of Covenantal Theology in the Post-Conversion Paul”</w:t>
      </w:r>
    </w:p>
    <w:p w14:paraId="094F441B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Special Lecture, Faculty of Divinity, University of Cambridge; Cambridge, England (1996): </w:t>
      </w:r>
      <w:r w:rsidRPr="00996FC8">
        <w:rPr>
          <w:rFonts w:ascii="Palatino" w:hAnsi="Palatino"/>
          <w:sz w:val="24"/>
          <w:lang w:val="en-US"/>
        </w:rPr>
        <w:br/>
        <w:t xml:space="preserve"> “Suprahuman Powers in the New Testament: A Psycho-Social Perspective” </w:t>
      </w:r>
    </w:p>
    <w:p w14:paraId="40F47A2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Special Lecture, Faculty of Divinity, University of Cambridge; Cambridge, England (1996): </w:t>
      </w:r>
      <w:r w:rsidRPr="00996FC8">
        <w:rPr>
          <w:rFonts w:ascii="Palatino" w:hAnsi="Palatino"/>
          <w:sz w:val="24"/>
          <w:lang w:val="en-US"/>
        </w:rPr>
        <w:br/>
        <w:t>“The Evil Eye, The Spirit and Christian Character: Galatians 4.12-20 in Its Theological Context”</w:t>
      </w:r>
    </w:p>
    <w:p w14:paraId="7DFFFD4A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The New Testament and Apocrypha Seminar, British New Testament Conference; [*location], England (09/96): </w:t>
      </w:r>
      <w:r w:rsidRPr="00996FC8">
        <w:rPr>
          <w:rFonts w:ascii="Palatino" w:hAnsi="Palatino"/>
          <w:sz w:val="24"/>
          <w:lang w:val="en-US"/>
        </w:rPr>
        <w:br/>
        <w:t xml:space="preserve">“The Social Setting and Function of 4 Ezra” </w:t>
      </w:r>
    </w:p>
    <w:p w14:paraId="60A50421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Special Lecture, Faculty of Divinity, University of Cambridge; Cambridge, England (1995):</w:t>
      </w:r>
      <w:r w:rsidRPr="00996FC8">
        <w:rPr>
          <w:rFonts w:ascii="Palatino" w:hAnsi="Palatino"/>
          <w:sz w:val="24"/>
          <w:lang w:val="en-US"/>
        </w:rPr>
        <w:br/>
        <w:t xml:space="preserve">“Defining the Faithful Character of the Covenant Community” </w:t>
      </w:r>
    </w:p>
    <w:p w14:paraId="359C56C2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>The Durham-</w:t>
      </w:r>
      <w:proofErr w:type="spellStart"/>
      <w:r w:rsidRPr="00996FC8">
        <w:rPr>
          <w:rFonts w:ascii="Palatino" w:hAnsi="Palatino"/>
          <w:sz w:val="24"/>
          <w:lang w:val="en-US"/>
        </w:rPr>
        <w:t>Tübingen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 Research Symposium on Earliest Christianity and Judaism, University of Durham; Durham, England (09/1994):</w:t>
      </w:r>
      <w:r w:rsidRPr="00996FC8">
        <w:rPr>
          <w:rFonts w:ascii="Palatino" w:hAnsi="Palatino"/>
          <w:sz w:val="24"/>
          <w:lang w:val="en-US"/>
        </w:rPr>
        <w:br/>
        <w:t>“Defining the Faithful Character of the Covenant Community: Galatians 2.15</w:t>
      </w:r>
      <w:r w:rsidRPr="00996FC8">
        <w:rPr>
          <w:rFonts w:ascii="Palatino" w:hAnsi="Palatino"/>
          <w:sz w:val="24"/>
          <w:lang w:val="en-US"/>
        </w:rPr>
        <w:softHyphen/>
      </w:r>
      <w:r w:rsidRPr="00996FC8">
        <w:rPr>
          <w:rFonts w:ascii="Palatino" w:hAnsi="Palatino"/>
          <w:sz w:val="24"/>
          <w:lang w:val="en-US"/>
        </w:rPr>
        <w:softHyphen/>
      </w:r>
      <w:r w:rsidRPr="00996FC8">
        <w:rPr>
          <w:rFonts w:ascii="Palatino" w:hAnsi="Palatino"/>
          <w:sz w:val="24"/>
          <w:lang w:val="en-US"/>
        </w:rPr>
        <w:softHyphen/>
        <w:t>-21 and Beyond”</w:t>
      </w:r>
    </w:p>
    <w:p w14:paraId="49B9121D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Plenary Paper, British New Testament Conference; [*location], England (09/94): </w:t>
      </w:r>
      <w:r w:rsidRPr="00996FC8">
        <w:rPr>
          <w:rFonts w:ascii="Palatino" w:hAnsi="Palatino"/>
          <w:sz w:val="24"/>
          <w:lang w:val="en-US"/>
        </w:rPr>
        <w:br/>
        <w:t xml:space="preserve">“The Unbroken Messiah: A Johannine Feature and Its Social Functions” </w:t>
      </w:r>
    </w:p>
    <w:p w14:paraId="5BF8C0DE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Special Lecture, Faculty of Divinity, University of Cambridge; Cambridge, England (1994): </w:t>
      </w:r>
      <w:r w:rsidRPr="00996FC8">
        <w:rPr>
          <w:rFonts w:ascii="Palatino" w:hAnsi="Palatino"/>
          <w:sz w:val="24"/>
          <w:lang w:val="en-US"/>
        </w:rPr>
        <w:br/>
        <w:t>“Satan, the Jewish Leaders, and the Chaotic Forces of Evil: Deconstructing Matthew”</w:t>
      </w:r>
    </w:p>
    <w:p w14:paraId="710BF8C9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New Testament Seminar, Faculty of Theology, University of Durham; Durham, England (1994): </w:t>
      </w:r>
      <w:r w:rsidRPr="00996FC8">
        <w:rPr>
          <w:rFonts w:ascii="Palatino" w:hAnsi="Palatino"/>
          <w:sz w:val="24"/>
          <w:lang w:val="en-US"/>
        </w:rPr>
        <w:br/>
        <w:t>“Paul and Judaism”</w:t>
      </w:r>
    </w:p>
    <w:p w14:paraId="735425B0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lastRenderedPageBreak/>
        <w:t xml:space="preserve">New Testament Seminar, Faculty of Theology, University of Durham; Durham, England (1993): </w:t>
      </w:r>
      <w:r w:rsidRPr="00996FC8">
        <w:rPr>
          <w:rFonts w:ascii="Palatino" w:hAnsi="Palatino"/>
          <w:sz w:val="24"/>
          <w:lang w:val="en-US"/>
        </w:rPr>
        <w:br/>
        <w:t xml:space="preserve">“5 Ezra” </w:t>
      </w:r>
    </w:p>
    <w:p w14:paraId="7E36B5B6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Special Lecture, Faculty of Theology, University of Durham; Durham, England (1992):  </w:t>
      </w:r>
      <w:r w:rsidRPr="00996FC8">
        <w:rPr>
          <w:rFonts w:ascii="Palatino" w:hAnsi="Palatino"/>
          <w:sz w:val="24"/>
          <w:lang w:val="en-US"/>
        </w:rPr>
        <w:br/>
        <w:t xml:space="preserve">“Mark’s Gospel: A Political Thriller?” </w:t>
      </w:r>
    </w:p>
    <w:p w14:paraId="13E61329" w14:textId="77777777" w:rsidR="00286F2A" w:rsidRPr="00996FC8" w:rsidRDefault="00286F2A" w:rsidP="00286F2A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Plenary Paper, British New Testament Conference; [*Location], England (09/91): </w:t>
      </w:r>
      <w:r w:rsidRPr="00996FC8">
        <w:rPr>
          <w:rFonts w:ascii="Palatino" w:hAnsi="Palatino"/>
          <w:sz w:val="24"/>
          <w:lang w:val="en-US"/>
        </w:rPr>
        <w:br/>
        <w:t>“‘</w:t>
      </w:r>
      <w:proofErr w:type="spellStart"/>
      <w:r w:rsidRPr="00996FC8">
        <w:rPr>
          <w:rFonts w:ascii="Palatino" w:hAnsi="Palatino"/>
          <w:sz w:val="24"/>
          <w:lang w:val="en-US"/>
        </w:rPr>
        <w:t>Israelology</w:t>
      </w:r>
      <w:proofErr w:type="spellEnd"/>
      <w:r w:rsidRPr="00996FC8">
        <w:rPr>
          <w:rFonts w:ascii="Palatino" w:hAnsi="Palatino"/>
          <w:sz w:val="24"/>
          <w:lang w:val="en-US"/>
        </w:rPr>
        <w:t xml:space="preserve">’ in Romans: Possibilities for Theological Reflection?” </w:t>
      </w:r>
    </w:p>
    <w:p w14:paraId="1288572B" w14:textId="04D1C089" w:rsidR="002B7A03" w:rsidRPr="00996FC8" w:rsidRDefault="00286F2A" w:rsidP="00F716E5">
      <w:pPr>
        <w:spacing w:after="120"/>
        <w:ind w:left="720" w:hanging="720"/>
        <w:rPr>
          <w:rFonts w:ascii="Palatino" w:hAnsi="Palatino"/>
          <w:sz w:val="24"/>
          <w:lang w:val="en-US"/>
        </w:rPr>
      </w:pPr>
      <w:r w:rsidRPr="00996FC8">
        <w:rPr>
          <w:rFonts w:ascii="Palatino" w:hAnsi="Palatino"/>
          <w:sz w:val="24"/>
          <w:lang w:val="en-US"/>
        </w:rPr>
        <w:t xml:space="preserve">New Testament Seminar, Faculty of Theology, University of Durham; Durham, England (1991): </w:t>
      </w:r>
      <w:r w:rsidRPr="00996FC8">
        <w:rPr>
          <w:rFonts w:ascii="Palatino" w:hAnsi="Palatino"/>
          <w:sz w:val="24"/>
          <w:lang w:val="en-US"/>
        </w:rPr>
        <w:br/>
        <w:t xml:space="preserve"> “PISTIS CHRISTOU: A Response to James D.G. Dunn’s Case for the Objective Genitive” [in debate with James D.G. Dunn]</w:t>
      </w:r>
    </w:p>
    <w:sectPr w:rsidR="002B7A03" w:rsidRPr="00996FC8" w:rsidSect="00192BEB">
      <w:headerReference w:type="even" r:id="rId7"/>
      <w:headerReference w:type="default" r:id="rId8"/>
      <w:footerReference w:type="even" r:id="rId9"/>
      <w:footerReference w:type="default" r:id="rId10"/>
      <w:pgSz w:w="12242" w:h="15842"/>
      <w:pgMar w:top="1440" w:right="1440" w:bottom="1440" w:left="1440" w:header="720" w:footer="11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0EA9" w14:textId="77777777" w:rsidR="00C92672" w:rsidRDefault="00C92672">
      <w:r>
        <w:separator/>
      </w:r>
    </w:p>
  </w:endnote>
  <w:endnote w:type="continuationSeparator" w:id="0">
    <w:p w14:paraId="2603BFD2" w14:textId="77777777" w:rsidR="00C92672" w:rsidRDefault="00C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Gentium Bas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8483" w14:textId="77777777" w:rsidR="00F824DB" w:rsidRDefault="00F82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9F04399" w14:textId="77777777" w:rsidR="00F824DB" w:rsidRDefault="00F824DB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4633" w14:textId="77777777" w:rsidR="00F824DB" w:rsidRPr="00F716E5" w:rsidRDefault="00F824DB">
    <w:pPr>
      <w:pStyle w:val="Footer"/>
      <w:framePr w:wrap="around" w:vAnchor="text" w:hAnchor="margin" w:xAlign="center" w:y="1"/>
      <w:rPr>
        <w:rStyle w:val="PageNumber"/>
        <w:rFonts w:ascii="Palatino" w:hAnsi="Palatino"/>
      </w:rPr>
    </w:pPr>
    <w:r w:rsidRPr="00F716E5">
      <w:rPr>
        <w:rStyle w:val="PageNumber"/>
        <w:rFonts w:ascii="Palatino" w:hAnsi="Palatino"/>
        <w:i w:val="0"/>
      </w:rPr>
      <w:fldChar w:fldCharType="begin"/>
    </w:r>
    <w:r w:rsidRPr="00F716E5">
      <w:rPr>
        <w:rStyle w:val="PageNumber"/>
        <w:rFonts w:ascii="Palatino" w:hAnsi="Palatino"/>
        <w:i w:val="0"/>
      </w:rPr>
      <w:instrText xml:space="preserve">PAGE  </w:instrText>
    </w:r>
    <w:r w:rsidRPr="00F716E5">
      <w:rPr>
        <w:rStyle w:val="PageNumber"/>
        <w:rFonts w:ascii="Palatino" w:hAnsi="Palatino"/>
        <w:i w:val="0"/>
      </w:rPr>
      <w:fldChar w:fldCharType="separate"/>
    </w:r>
    <w:r w:rsidR="00F716E5">
      <w:rPr>
        <w:rStyle w:val="PageNumber"/>
        <w:rFonts w:ascii="Palatino" w:hAnsi="Palatino"/>
        <w:i w:val="0"/>
        <w:noProof/>
      </w:rPr>
      <w:t>8</w:t>
    </w:r>
    <w:r w:rsidRPr="00F716E5">
      <w:rPr>
        <w:rStyle w:val="PageNumber"/>
        <w:rFonts w:ascii="Palatino" w:hAnsi="Palatino"/>
        <w:i w:val="0"/>
      </w:rPr>
      <w:fldChar w:fldCharType="end"/>
    </w:r>
  </w:p>
  <w:p w14:paraId="55341221" w14:textId="77777777" w:rsidR="00F824DB" w:rsidRDefault="00F824DB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01D8" w14:textId="77777777" w:rsidR="00C92672" w:rsidRDefault="00C92672">
      <w:r>
        <w:separator/>
      </w:r>
    </w:p>
  </w:footnote>
  <w:footnote w:type="continuationSeparator" w:id="0">
    <w:p w14:paraId="46A1FC11" w14:textId="77777777" w:rsidR="00C92672" w:rsidRDefault="00C92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4F5B" w14:textId="77777777" w:rsidR="00F824DB" w:rsidRDefault="00F824DB" w:rsidP="00CF3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AEFD5" w14:textId="77777777" w:rsidR="00F824DB" w:rsidRDefault="00F824DB" w:rsidP="000F296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B371" w14:textId="2D798F89" w:rsidR="00F824DB" w:rsidRPr="008561CF" w:rsidRDefault="00F824DB" w:rsidP="000F296E">
    <w:pPr>
      <w:pStyle w:val="Header"/>
      <w:framePr w:wrap="around" w:vAnchor="text" w:hAnchor="margin" w:xAlign="right" w:y="1"/>
      <w:rPr>
        <w:rFonts w:ascii="Palatino" w:hAnsi="Palatino"/>
        <w:sz w:val="24"/>
        <w:szCs w:val="20"/>
      </w:rPr>
    </w:pPr>
    <w:r w:rsidRPr="00922B4B">
      <w:rPr>
        <w:rFonts w:ascii="Palatino" w:hAnsi="Palatino"/>
        <w:i/>
        <w:sz w:val="24"/>
        <w:szCs w:val="20"/>
      </w:rPr>
      <w:t>Curriculum Vitae:</w:t>
    </w:r>
    <w:r w:rsidRPr="008561CF">
      <w:rPr>
        <w:rFonts w:ascii="Palatino" w:hAnsi="Palatino"/>
        <w:sz w:val="24"/>
        <w:szCs w:val="20"/>
      </w:rPr>
      <w:t xml:space="preserve"> Bruce W. Longenecker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C144F"/>
    <w:multiLevelType w:val="multilevel"/>
    <w:tmpl w:val="1C264E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2">
    <w:nsid w:val="11C860F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2A45BBC"/>
    <w:multiLevelType w:val="hybridMultilevel"/>
    <w:tmpl w:val="F9F2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A3E"/>
    <w:multiLevelType w:val="hybridMultilevel"/>
    <w:tmpl w:val="0818C40A"/>
    <w:lvl w:ilvl="0" w:tplc="64527790">
      <w:start w:val="2006"/>
      <w:numFmt w:val="decimal"/>
      <w:lvlText w:val="%1"/>
      <w:lvlJc w:val="left"/>
      <w:pPr>
        <w:tabs>
          <w:tab w:val="num" w:pos="1144"/>
        </w:tabs>
        <w:ind w:left="1144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84B3C0D"/>
    <w:multiLevelType w:val="hybridMultilevel"/>
    <w:tmpl w:val="8350265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D2F4BF8"/>
    <w:multiLevelType w:val="singleLevel"/>
    <w:tmpl w:val="3F120F3C"/>
    <w:lvl w:ilvl="0">
      <w:start w:val="2002"/>
      <w:numFmt w:val="decimal"/>
      <w:lvlText w:val="%1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7">
    <w:nsid w:val="20022F01"/>
    <w:multiLevelType w:val="multilevel"/>
    <w:tmpl w:val="1C264E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8">
    <w:nsid w:val="24CE2EC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95E3CC8"/>
    <w:multiLevelType w:val="hybridMultilevel"/>
    <w:tmpl w:val="6B3C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F251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AD238D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D616E1F"/>
    <w:multiLevelType w:val="hybridMultilevel"/>
    <w:tmpl w:val="86A84E7A"/>
    <w:lvl w:ilvl="0" w:tplc="36CC0BF6">
      <w:start w:val="2004"/>
      <w:numFmt w:val="decimal"/>
      <w:lvlText w:val="%1"/>
      <w:lvlJc w:val="left"/>
      <w:pPr>
        <w:tabs>
          <w:tab w:val="num" w:pos="1144"/>
        </w:tabs>
        <w:ind w:left="1144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19C3E95"/>
    <w:multiLevelType w:val="multilevel"/>
    <w:tmpl w:val="1C264E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14">
    <w:nsid w:val="4D8416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1F38B3"/>
    <w:multiLevelType w:val="hybridMultilevel"/>
    <w:tmpl w:val="B246C2AE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00F0E23"/>
    <w:multiLevelType w:val="hybridMultilevel"/>
    <w:tmpl w:val="1C264E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17">
    <w:nsid w:val="51C773E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A7E5AB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A996B9C"/>
    <w:multiLevelType w:val="multilevel"/>
    <w:tmpl w:val="1C264E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20">
    <w:nsid w:val="5E800E65"/>
    <w:multiLevelType w:val="singleLevel"/>
    <w:tmpl w:val="F4EA4440"/>
    <w:lvl w:ilvl="0">
      <w:start w:val="2003"/>
      <w:numFmt w:val="decimal"/>
      <w:lvlText w:val="%1"/>
      <w:lvlJc w:val="left"/>
      <w:pPr>
        <w:tabs>
          <w:tab w:val="num" w:pos="989"/>
        </w:tabs>
        <w:ind w:left="989" w:hanging="705"/>
      </w:pPr>
      <w:rPr>
        <w:rFonts w:ascii="Albertus Medium" w:hAnsi="Albertus Medium" w:hint="default"/>
        <w:i/>
      </w:rPr>
    </w:lvl>
  </w:abstractNum>
  <w:abstractNum w:abstractNumId="21">
    <w:nsid w:val="637F44E2"/>
    <w:multiLevelType w:val="hybridMultilevel"/>
    <w:tmpl w:val="C2CE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96B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FDF1AA0"/>
    <w:multiLevelType w:val="hybridMultilevel"/>
    <w:tmpl w:val="510C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24881"/>
    <w:multiLevelType w:val="singleLevel"/>
    <w:tmpl w:val="5D2A7ABE"/>
    <w:lvl w:ilvl="0">
      <w:start w:val="2003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abstractNum w:abstractNumId="25">
    <w:nsid w:val="71BA3CCD"/>
    <w:multiLevelType w:val="multilevel"/>
    <w:tmpl w:val="1C264E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26">
    <w:nsid w:val="72E5125D"/>
    <w:multiLevelType w:val="hybridMultilevel"/>
    <w:tmpl w:val="510C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A11B3"/>
    <w:multiLevelType w:val="singleLevel"/>
    <w:tmpl w:val="48847D00"/>
    <w:lvl w:ilvl="0">
      <w:start w:val="2002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abstractNum w:abstractNumId="28">
    <w:nsid w:val="7F5F40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2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6"/>
  </w:num>
  <w:num w:numId="9">
    <w:abstractNumId w:val="20"/>
  </w:num>
  <w:num w:numId="10">
    <w:abstractNumId w:val="28"/>
  </w:num>
  <w:num w:numId="11">
    <w:abstractNumId w:val="17"/>
  </w:num>
  <w:num w:numId="12">
    <w:abstractNumId w:val="14"/>
  </w:num>
  <w:num w:numId="13">
    <w:abstractNumId w:val="27"/>
  </w:num>
  <w:num w:numId="14">
    <w:abstractNumId w:val="24"/>
  </w:num>
  <w:num w:numId="15">
    <w:abstractNumId w:val="12"/>
  </w:num>
  <w:num w:numId="16">
    <w:abstractNumId w:val="4"/>
  </w:num>
  <w:num w:numId="17">
    <w:abstractNumId w:val="16"/>
  </w:num>
  <w:num w:numId="18">
    <w:abstractNumId w:val="15"/>
  </w:num>
  <w:num w:numId="19">
    <w:abstractNumId w:val="26"/>
  </w:num>
  <w:num w:numId="20">
    <w:abstractNumId w:val="23"/>
  </w:num>
  <w:num w:numId="21">
    <w:abstractNumId w:val="5"/>
  </w:num>
  <w:num w:numId="22">
    <w:abstractNumId w:val="21"/>
  </w:num>
  <w:num w:numId="23">
    <w:abstractNumId w:val="3"/>
  </w:num>
  <w:num w:numId="24">
    <w:abstractNumId w:val="9"/>
  </w:num>
  <w:num w:numId="25">
    <w:abstractNumId w:val="7"/>
  </w:num>
  <w:num w:numId="26">
    <w:abstractNumId w:val="19"/>
  </w:num>
  <w:num w:numId="27">
    <w:abstractNumId w:val="1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embedSystemFonts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0"/>
    <w:rsid w:val="00001991"/>
    <w:rsid w:val="00003458"/>
    <w:rsid w:val="00003845"/>
    <w:rsid w:val="00004BF6"/>
    <w:rsid w:val="00005344"/>
    <w:rsid w:val="00006990"/>
    <w:rsid w:val="00013EC7"/>
    <w:rsid w:val="00014DE0"/>
    <w:rsid w:val="00027AAD"/>
    <w:rsid w:val="000310DA"/>
    <w:rsid w:val="0004037B"/>
    <w:rsid w:val="0006280B"/>
    <w:rsid w:val="000669A0"/>
    <w:rsid w:val="0007472F"/>
    <w:rsid w:val="00082F2A"/>
    <w:rsid w:val="000839FE"/>
    <w:rsid w:val="00083C87"/>
    <w:rsid w:val="00085C4F"/>
    <w:rsid w:val="00090EFB"/>
    <w:rsid w:val="00092221"/>
    <w:rsid w:val="00093D16"/>
    <w:rsid w:val="00094DEA"/>
    <w:rsid w:val="000968B0"/>
    <w:rsid w:val="000A4928"/>
    <w:rsid w:val="000A5555"/>
    <w:rsid w:val="000B0EF9"/>
    <w:rsid w:val="000B443F"/>
    <w:rsid w:val="000B5AB4"/>
    <w:rsid w:val="000B7EA8"/>
    <w:rsid w:val="000E4DA6"/>
    <w:rsid w:val="000F0924"/>
    <w:rsid w:val="000F2163"/>
    <w:rsid w:val="000F296E"/>
    <w:rsid w:val="000F6A22"/>
    <w:rsid w:val="00100DEF"/>
    <w:rsid w:val="00100ECA"/>
    <w:rsid w:val="0011172A"/>
    <w:rsid w:val="001134B3"/>
    <w:rsid w:val="001150CF"/>
    <w:rsid w:val="00120C06"/>
    <w:rsid w:val="00121EE9"/>
    <w:rsid w:val="00123B40"/>
    <w:rsid w:val="00124C7F"/>
    <w:rsid w:val="00124D72"/>
    <w:rsid w:val="00132970"/>
    <w:rsid w:val="00134ED1"/>
    <w:rsid w:val="00137A8F"/>
    <w:rsid w:val="0014185D"/>
    <w:rsid w:val="00144FD3"/>
    <w:rsid w:val="00153D14"/>
    <w:rsid w:val="00155476"/>
    <w:rsid w:val="00155AFF"/>
    <w:rsid w:val="00157F3F"/>
    <w:rsid w:val="0016485A"/>
    <w:rsid w:val="00165724"/>
    <w:rsid w:val="0016626D"/>
    <w:rsid w:val="00166C34"/>
    <w:rsid w:val="00170F67"/>
    <w:rsid w:val="00171854"/>
    <w:rsid w:val="00177BD4"/>
    <w:rsid w:val="00180D82"/>
    <w:rsid w:val="00190DDB"/>
    <w:rsid w:val="00192BEB"/>
    <w:rsid w:val="001976E9"/>
    <w:rsid w:val="001A02FE"/>
    <w:rsid w:val="001A25AB"/>
    <w:rsid w:val="001B073C"/>
    <w:rsid w:val="001B0A56"/>
    <w:rsid w:val="001B369F"/>
    <w:rsid w:val="001C10E5"/>
    <w:rsid w:val="001C180B"/>
    <w:rsid w:val="001C49C6"/>
    <w:rsid w:val="001D7BF9"/>
    <w:rsid w:val="001D7C89"/>
    <w:rsid w:val="001E07A2"/>
    <w:rsid w:val="001E08E8"/>
    <w:rsid w:val="001F2326"/>
    <w:rsid w:val="001F428D"/>
    <w:rsid w:val="001F67F5"/>
    <w:rsid w:val="001F70D7"/>
    <w:rsid w:val="00200811"/>
    <w:rsid w:val="002039EF"/>
    <w:rsid w:val="00215292"/>
    <w:rsid w:val="002154C8"/>
    <w:rsid w:val="00217EA3"/>
    <w:rsid w:val="00220006"/>
    <w:rsid w:val="00222E85"/>
    <w:rsid w:val="00226EAD"/>
    <w:rsid w:val="002375BF"/>
    <w:rsid w:val="00255186"/>
    <w:rsid w:val="002554C6"/>
    <w:rsid w:val="00257260"/>
    <w:rsid w:val="0026090E"/>
    <w:rsid w:val="002629AA"/>
    <w:rsid w:val="00262FA8"/>
    <w:rsid w:val="002774C5"/>
    <w:rsid w:val="00286F2A"/>
    <w:rsid w:val="00291171"/>
    <w:rsid w:val="00295149"/>
    <w:rsid w:val="0029785A"/>
    <w:rsid w:val="002978E5"/>
    <w:rsid w:val="00297EA4"/>
    <w:rsid w:val="002A6037"/>
    <w:rsid w:val="002B0FF6"/>
    <w:rsid w:val="002B73D9"/>
    <w:rsid w:val="002B7A03"/>
    <w:rsid w:val="002C05C8"/>
    <w:rsid w:val="002C0F3B"/>
    <w:rsid w:val="002D308E"/>
    <w:rsid w:val="002D73A9"/>
    <w:rsid w:val="002E08B4"/>
    <w:rsid w:val="002E675F"/>
    <w:rsid w:val="002E7672"/>
    <w:rsid w:val="002F0F5D"/>
    <w:rsid w:val="002F3886"/>
    <w:rsid w:val="002F40A3"/>
    <w:rsid w:val="002F441C"/>
    <w:rsid w:val="002F6E25"/>
    <w:rsid w:val="00306C06"/>
    <w:rsid w:val="00321A36"/>
    <w:rsid w:val="00325B83"/>
    <w:rsid w:val="00330045"/>
    <w:rsid w:val="00334215"/>
    <w:rsid w:val="00334346"/>
    <w:rsid w:val="00334408"/>
    <w:rsid w:val="00334E7C"/>
    <w:rsid w:val="00341A11"/>
    <w:rsid w:val="00344D21"/>
    <w:rsid w:val="00345013"/>
    <w:rsid w:val="0037087C"/>
    <w:rsid w:val="003802BD"/>
    <w:rsid w:val="003830F2"/>
    <w:rsid w:val="0038588E"/>
    <w:rsid w:val="0039020D"/>
    <w:rsid w:val="003914C0"/>
    <w:rsid w:val="0039433E"/>
    <w:rsid w:val="00395DFC"/>
    <w:rsid w:val="00397BBF"/>
    <w:rsid w:val="003A052C"/>
    <w:rsid w:val="003A1030"/>
    <w:rsid w:val="003A236A"/>
    <w:rsid w:val="003A2F3C"/>
    <w:rsid w:val="003A54DB"/>
    <w:rsid w:val="003B0DD4"/>
    <w:rsid w:val="003C02E7"/>
    <w:rsid w:val="003C335A"/>
    <w:rsid w:val="003C5BC5"/>
    <w:rsid w:val="003D26D3"/>
    <w:rsid w:val="003D4442"/>
    <w:rsid w:val="003D7A35"/>
    <w:rsid w:val="003E5507"/>
    <w:rsid w:val="003F03BE"/>
    <w:rsid w:val="003F2B0B"/>
    <w:rsid w:val="00410B48"/>
    <w:rsid w:val="00416225"/>
    <w:rsid w:val="00423193"/>
    <w:rsid w:val="004272F2"/>
    <w:rsid w:val="00431855"/>
    <w:rsid w:val="0044090F"/>
    <w:rsid w:val="00441D97"/>
    <w:rsid w:val="00442EC7"/>
    <w:rsid w:val="00443E4B"/>
    <w:rsid w:val="004470B5"/>
    <w:rsid w:val="004538BC"/>
    <w:rsid w:val="0046085B"/>
    <w:rsid w:val="0046241B"/>
    <w:rsid w:val="00473165"/>
    <w:rsid w:val="00476E1D"/>
    <w:rsid w:val="00482E91"/>
    <w:rsid w:val="0049075E"/>
    <w:rsid w:val="00491AC4"/>
    <w:rsid w:val="004944B0"/>
    <w:rsid w:val="00496344"/>
    <w:rsid w:val="004A336F"/>
    <w:rsid w:val="004B0AF9"/>
    <w:rsid w:val="004B12E4"/>
    <w:rsid w:val="004B48E8"/>
    <w:rsid w:val="004B4AE5"/>
    <w:rsid w:val="004B4F11"/>
    <w:rsid w:val="004C1E73"/>
    <w:rsid w:val="004C21F0"/>
    <w:rsid w:val="004C69C7"/>
    <w:rsid w:val="004D1B81"/>
    <w:rsid w:val="004D49F4"/>
    <w:rsid w:val="004D7ADC"/>
    <w:rsid w:val="004E005B"/>
    <w:rsid w:val="004E1961"/>
    <w:rsid w:val="004E651A"/>
    <w:rsid w:val="004E6EC7"/>
    <w:rsid w:val="004F4286"/>
    <w:rsid w:val="004F793E"/>
    <w:rsid w:val="00506515"/>
    <w:rsid w:val="00507823"/>
    <w:rsid w:val="005162F3"/>
    <w:rsid w:val="0052786A"/>
    <w:rsid w:val="005353BD"/>
    <w:rsid w:val="005360C2"/>
    <w:rsid w:val="00551BC8"/>
    <w:rsid w:val="00551C96"/>
    <w:rsid w:val="005529ED"/>
    <w:rsid w:val="005531E4"/>
    <w:rsid w:val="00554B08"/>
    <w:rsid w:val="0056494A"/>
    <w:rsid w:val="00567C08"/>
    <w:rsid w:val="00572DF9"/>
    <w:rsid w:val="0058308F"/>
    <w:rsid w:val="00592F96"/>
    <w:rsid w:val="0059563E"/>
    <w:rsid w:val="00595FED"/>
    <w:rsid w:val="00596564"/>
    <w:rsid w:val="00596B36"/>
    <w:rsid w:val="005A62BE"/>
    <w:rsid w:val="005B0CCA"/>
    <w:rsid w:val="005B247E"/>
    <w:rsid w:val="005B38E5"/>
    <w:rsid w:val="005B419F"/>
    <w:rsid w:val="005B7008"/>
    <w:rsid w:val="005B7B2A"/>
    <w:rsid w:val="005C07A2"/>
    <w:rsid w:val="005C3E3D"/>
    <w:rsid w:val="005C41B3"/>
    <w:rsid w:val="005C5925"/>
    <w:rsid w:val="005D10C8"/>
    <w:rsid w:val="005D335A"/>
    <w:rsid w:val="005D5D6D"/>
    <w:rsid w:val="005E04D5"/>
    <w:rsid w:val="005E4F14"/>
    <w:rsid w:val="005E62CF"/>
    <w:rsid w:val="005E66BE"/>
    <w:rsid w:val="005E75F4"/>
    <w:rsid w:val="005F206E"/>
    <w:rsid w:val="00611CB7"/>
    <w:rsid w:val="00617F29"/>
    <w:rsid w:val="006206AF"/>
    <w:rsid w:val="0062654B"/>
    <w:rsid w:val="0063233D"/>
    <w:rsid w:val="006350C2"/>
    <w:rsid w:val="00635B47"/>
    <w:rsid w:val="00644EC7"/>
    <w:rsid w:val="00645EA4"/>
    <w:rsid w:val="00646373"/>
    <w:rsid w:val="00654153"/>
    <w:rsid w:val="00656047"/>
    <w:rsid w:val="0065637B"/>
    <w:rsid w:val="006614BC"/>
    <w:rsid w:val="006660C1"/>
    <w:rsid w:val="00667FE1"/>
    <w:rsid w:val="006709FF"/>
    <w:rsid w:val="00676E59"/>
    <w:rsid w:val="006775F8"/>
    <w:rsid w:val="006779EE"/>
    <w:rsid w:val="00682CE9"/>
    <w:rsid w:val="00685BCB"/>
    <w:rsid w:val="0069117B"/>
    <w:rsid w:val="006961F4"/>
    <w:rsid w:val="006A4DBD"/>
    <w:rsid w:val="006B0D23"/>
    <w:rsid w:val="006B42CA"/>
    <w:rsid w:val="006C352E"/>
    <w:rsid w:val="006D2307"/>
    <w:rsid w:val="006D2630"/>
    <w:rsid w:val="006D3AB8"/>
    <w:rsid w:val="006D5C19"/>
    <w:rsid w:val="006F0647"/>
    <w:rsid w:val="006F0918"/>
    <w:rsid w:val="006F25E1"/>
    <w:rsid w:val="00701FCE"/>
    <w:rsid w:val="00703CA2"/>
    <w:rsid w:val="00706A0C"/>
    <w:rsid w:val="00715844"/>
    <w:rsid w:val="007318C9"/>
    <w:rsid w:val="00750BC9"/>
    <w:rsid w:val="007530CB"/>
    <w:rsid w:val="00756134"/>
    <w:rsid w:val="00762A05"/>
    <w:rsid w:val="00764901"/>
    <w:rsid w:val="007674E4"/>
    <w:rsid w:val="00767B7B"/>
    <w:rsid w:val="007728C5"/>
    <w:rsid w:val="0077559E"/>
    <w:rsid w:val="00776067"/>
    <w:rsid w:val="007838BB"/>
    <w:rsid w:val="00792D3B"/>
    <w:rsid w:val="00792E04"/>
    <w:rsid w:val="00792EDE"/>
    <w:rsid w:val="007A1B68"/>
    <w:rsid w:val="007A47DF"/>
    <w:rsid w:val="007A664E"/>
    <w:rsid w:val="007A7A60"/>
    <w:rsid w:val="007B0934"/>
    <w:rsid w:val="007B2E96"/>
    <w:rsid w:val="007B5A9F"/>
    <w:rsid w:val="007B6F3F"/>
    <w:rsid w:val="007C1CE3"/>
    <w:rsid w:val="007C714C"/>
    <w:rsid w:val="007E3161"/>
    <w:rsid w:val="007E5C24"/>
    <w:rsid w:val="007E6DA8"/>
    <w:rsid w:val="007F0815"/>
    <w:rsid w:val="007F7141"/>
    <w:rsid w:val="00805473"/>
    <w:rsid w:val="00806B13"/>
    <w:rsid w:val="00811C2E"/>
    <w:rsid w:val="00816864"/>
    <w:rsid w:val="008174BB"/>
    <w:rsid w:val="00820DEE"/>
    <w:rsid w:val="0082614E"/>
    <w:rsid w:val="00826512"/>
    <w:rsid w:val="00830743"/>
    <w:rsid w:val="0083428C"/>
    <w:rsid w:val="00836BAB"/>
    <w:rsid w:val="00837E19"/>
    <w:rsid w:val="008428E9"/>
    <w:rsid w:val="0084351B"/>
    <w:rsid w:val="00843A4C"/>
    <w:rsid w:val="00847528"/>
    <w:rsid w:val="008561CF"/>
    <w:rsid w:val="00857DDD"/>
    <w:rsid w:val="0086305F"/>
    <w:rsid w:val="00867720"/>
    <w:rsid w:val="00867B2C"/>
    <w:rsid w:val="00873F38"/>
    <w:rsid w:val="0088288F"/>
    <w:rsid w:val="00884F2C"/>
    <w:rsid w:val="00886C59"/>
    <w:rsid w:val="0089375B"/>
    <w:rsid w:val="00894F09"/>
    <w:rsid w:val="008A0D62"/>
    <w:rsid w:val="008A0F37"/>
    <w:rsid w:val="008A1258"/>
    <w:rsid w:val="008A2E61"/>
    <w:rsid w:val="008B49C8"/>
    <w:rsid w:val="008C287E"/>
    <w:rsid w:val="008C5F79"/>
    <w:rsid w:val="008C6C92"/>
    <w:rsid w:val="008D3024"/>
    <w:rsid w:val="008D5E08"/>
    <w:rsid w:val="008E0F98"/>
    <w:rsid w:val="008E1E61"/>
    <w:rsid w:val="008E21AE"/>
    <w:rsid w:val="008F03AC"/>
    <w:rsid w:val="008F2918"/>
    <w:rsid w:val="0090117D"/>
    <w:rsid w:val="00903435"/>
    <w:rsid w:val="00903820"/>
    <w:rsid w:val="00907304"/>
    <w:rsid w:val="00910A2F"/>
    <w:rsid w:val="0091343A"/>
    <w:rsid w:val="009146D1"/>
    <w:rsid w:val="0092204E"/>
    <w:rsid w:val="00922730"/>
    <w:rsid w:val="00922B4B"/>
    <w:rsid w:val="009244B0"/>
    <w:rsid w:val="00931757"/>
    <w:rsid w:val="009326D8"/>
    <w:rsid w:val="00932EC7"/>
    <w:rsid w:val="00940357"/>
    <w:rsid w:val="00943474"/>
    <w:rsid w:val="00945762"/>
    <w:rsid w:val="00957C82"/>
    <w:rsid w:val="0096179F"/>
    <w:rsid w:val="00963823"/>
    <w:rsid w:val="00971643"/>
    <w:rsid w:val="00975234"/>
    <w:rsid w:val="009778A2"/>
    <w:rsid w:val="0098306B"/>
    <w:rsid w:val="0099290B"/>
    <w:rsid w:val="00996FC8"/>
    <w:rsid w:val="009A719E"/>
    <w:rsid w:val="009B011A"/>
    <w:rsid w:val="009B0704"/>
    <w:rsid w:val="009D047D"/>
    <w:rsid w:val="009D0621"/>
    <w:rsid w:val="009E2D20"/>
    <w:rsid w:val="009E310E"/>
    <w:rsid w:val="009E4F49"/>
    <w:rsid w:val="009E79BD"/>
    <w:rsid w:val="009E7FB4"/>
    <w:rsid w:val="009F0EB2"/>
    <w:rsid w:val="009F676A"/>
    <w:rsid w:val="00A0624D"/>
    <w:rsid w:val="00A12F95"/>
    <w:rsid w:val="00A1610E"/>
    <w:rsid w:val="00A21E68"/>
    <w:rsid w:val="00A429B0"/>
    <w:rsid w:val="00A51974"/>
    <w:rsid w:val="00A56583"/>
    <w:rsid w:val="00A6256D"/>
    <w:rsid w:val="00A65EC9"/>
    <w:rsid w:val="00A66D95"/>
    <w:rsid w:val="00A87535"/>
    <w:rsid w:val="00AA1236"/>
    <w:rsid w:val="00AA3F4E"/>
    <w:rsid w:val="00AB1B43"/>
    <w:rsid w:val="00AC14AA"/>
    <w:rsid w:val="00AC1F9F"/>
    <w:rsid w:val="00AD0683"/>
    <w:rsid w:val="00AD332E"/>
    <w:rsid w:val="00AE0A7F"/>
    <w:rsid w:val="00AE2FC7"/>
    <w:rsid w:val="00AF5C7E"/>
    <w:rsid w:val="00B00233"/>
    <w:rsid w:val="00B0076F"/>
    <w:rsid w:val="00B05ACD"/>
    <w:rsid w:val="00B06B65"/>
    <w:rsid w:val="00B16498"/>
    <w:rsid w:val="00B21021"/>
    <w:rsid w:val="00B21BAC"/>
    <w:rsid w:val="00B255AD"/>
    <w:rsid w:val="00B30EC1"/>
    <w:rsid w:val="00B403E7"/>
    <w:rsid w:val="00B411CB"/>
    <w:rsid w:val="00B419D4"/>
    <w:rsid w:val="00B43282"/>
    <w:rsid w:val="00B43AD3"/>
    <w:rsid w:val="00B53B5A"/>
    <w:rsid w:val="00B61A54"/>
    <w:rsid w:val="00B636AC"/>
    <w:rsid w:val="00B65D9A"/>
    <w:rsid w:val="00B6725A"/>
    <w:rsid w:val="00B72762"/>
    <w:rsid w:val="00B766BD"/>
    <w:rsid w:val="00B81BE7"/>
    <w:rsid w:val="00B90378"/>
    <w:rsid w:val="00B95286"/>
    <w:rsid w:val="00BA3941"/>
    <w:rsid w:val="00BA3B55"/>
    <w:rsid w:val="00BA4053"/>
    <w:rsid w:val="00BA755A"/>
    <w:rsid w:val="00BB120F"/>
    <w:rsid w:val="00BB2B28"/>
    <w:rsid w:val="00BB7D27"/>
    <w:rsid w:val="00BC45AC"/>
    <w:rsid w:val="00BC4F0B"/>
    <w:rsid w:val="00BC5DCC"/>
    <w:rsid w:val="00BC7DE1"/>
    <w:rsid w:val="00BD2401"/>
    <w:rsid w:val="00BE45EE"/>
    <w:rsid w:val="00BE71E5"/>
    <w:rsid w:val="00BE71EF"/>
    <w:rsid w:val="00BF1B2A"/>
    <w:rsid w:val="00BF1BF5"/>
    <w:rsid w:val="00BF4734"/>
    <w:rsid w:val="00BF6369"/>
    <w:rsid w:val="00C03083"/>
    <w:rsid w:val="00C07BF1"/>
    <w:rsid w:val="00C12A11"/>
    <w:rsid w:val="00C13883"/>
    <w:rsid w:val="00C24C11"/>
    <w:rsid w:val="00C26838"/>
    <w:rsid w:val="00C33C7A"/>
    <w:rsid w:val="00C373F5"/>
    <w:rsid w:val="00C42AC2"/>
    <w:rsid w:val="00C44F92"/>
    <w:rsid w:val="00C4744D"/>
    <w:rsid w:val="00C5252D"/>
    <w:rsid w:val="00C52D37"/>
    <w:rsid w:val="00C54AB6"/>
    <w:rsid w:val="00C55C65"/>
    <w:rsid w:val="00C62239"/>
    <w:rsid w:val="00C759B2"/>
    <w:rsid w:val="00C76BB6"/>
    <w:rsid w:val="00C77756"/>
    <w:rsid w:val="00C813C8"/>
    <w:rsid w:val="00C83CED"/>
    <w:rsid w:val="00C848E1"/>
    <w:rsid w:val="00C84F6E"/>
    <w:rsid w:val="00C92672"/>
    <w:rsid w:val="00CA1937"/>
    <w:rsid w:val="00CA1DD0"/>
    <w:rsid w:val="00CA6A33"/>
    <w:rsid w:val="00CB2082"/>
    <w:rsid w:val="00CB4395"/>
    <w:rsid w:val="00CB451E"/>
    <w:rsid w:val="00CB4915"/>
    <w:rsid w:val="00CC0A63"/>
    <w:rsid w:val="00CC3AC4"/>
    <w:rsid w:val="00CC61C6"/>
    <w:rsid w:val="00CD1DEF"/>
    <w:rsid w:val="00CE3F21"/>
    <w:rsid w:val="00CF3213"/>
    <w:rsid w:val="00CF5C81"/>
    <w:rsid w:val="00CF60CD"/>
    <w:rsid w:val="00D02090"/>
    <w:rsid w:val="00D054E7"/>
    <w:rsid w:val="00D06F56"/>
    <w:rsid w:val="00D072C4"/>
    <w:rsid w:val="00D072E2"/>
    <w:rsid w:val="00D076C5"/>
    <w:rsid w:val="00D12CCA"/>
    <w:rsid w:val="00D13BD7"/>
    <w:rsid w:val="00D30EDD"/>
    <w:rsid w:val="00D36938"/>
    <w:rsid w:val="00D41F1B"/>
    <w:rsid w:val="00D42E46"/>
    <w:rsid w:val="00D43B3F"/>
    <w:rsid w:val="00D61E51"/>
    <w:rsid w:val="00D63CF3"/>
    <w:rsid w:val="00D70846"/>
    <w:rsid w:val="00D70D90"/>
    <w:rsid w:val="00D72868"/>
    <w:rsid w:val="00D73673"/>
    <w:rsid w:val="00D76911"/>
    <w:rsid w:val="00D84367"/>
    <w:rsid w:val="00D846EB"/>
    <w:rsid w:val="00D84DA2"/>
    <w:rsid w:val="00D8788F"/>
    <w:rsid w:val="00D87E0B"/>
    <w:rsid w:val="00D92E1E"/>
    <w:rsid w:val="00D9732B"/>
    <w:rsid w:val="00DB4278"/>
    <w:rsid w:val="00DC0763"/>
    <w:rsid w:val="00DC269B"/>
    <w:rsid w:val="00DC2F56"/>
    <w:rsid w:val="00DC5DF1"/>
    <w:rsid w:val="00DC7759"/>
    <w:rsid w:val="00DE112F"/>
    <w:rsid w:val="00DE19A4"/>
    <w:rsid w:val="00DE2EF5"/>
    <w:rsid w:val="00DE491C"/>
    <w:rsid w:val="00DF19D5"/>
    <w:rsid w:val="00DF3B6C"/>
    <w:rsid w:val="00DF6256"/>
    <w:rsid w:val="00E01A74"/>
    <w:rsid w:val="00E038DD"/>
    <w:rsid w:val="00E049F2"/>
    <w:rsid w:val="00E078D5"/>
    <w:rsid w:val="00E07A5A"/>
    <w:rsid w:val="00E11D4E"/>
    <w:rsid w:val="00E17995"/>
    <w:rsid w:val="00E30652"/>
    <w:rsid w:val="00E31E1F"/>
    <w:rsid w:val="00E349E6"/>
    <w:rsid w:val="00E4021C"/>
    <w:rsid w:val="00E41413"/>
    <w:rsid w:val="00E42475"/>
    <w:rsid w:val="00E4277A"/>
    <w:rsid w:val="00E4506E"/>
    <w:rsid w:val="00E5495E"/>
    <w:rsid w:val="00E54A49"/>
    <w:rsid w:val="00E66245"/>
    <w:rsid w:val="00E71D87"/>
    <w:rsid w:val="00E724A0"/>
    <w:rsid w:val="00E72C6F"/>
    <w:rsid w:val="00E86F98"/>
    <w:rsid w:val="00E87B79"/>
    <w:rsid w:val="00E905E9"/>
    <w:rsid w:val="00E918DA"/>
    <w:rsid w:val="00E92456"/>
    <w:rsid w:val="00E9538D"/>
    <w:rsid w:val="00EA7B67"/>
    <w:rsid w:val="00EB704B"/>
    <w:rsid w:val="00EC2529"/>
    <w:rsid w:val="00EC2DD0"/>
    <w:rsid w:val="00EC5DED"/>
    <w:rsid w:val="00ED0FBE"/>
    <w:rsid w:val="00ED157E"/>
    <w:rsid w:val="00ED1FC7"/>
    <w:rsid w:val="00EE15DC"/>
    <w:rsid w:val="00EE4BB5"/>
    <w:rsid w:val="00EE55D4"/>
    <w:rsid w:val="00EE6298"/>
    <w:rsid w:val="00EF159C"/>
    <w:rsid w:val="00EF2032"/>
    <w:rsid w:val="00EF6B3F"/>
    <w:rsid w:val="00EF7B78"/>
    <w:rsid w:val="00F03224"/>
    <w:rsid w:val="00F208EB"/>
    <w:rsid w:val="00F26229"/>
    <w:rsid w:val="00F32B1D"/>
    <w:rsid w:val="00F3541C"/>
    <w:rsid w:val="00F3563B"/>
    <w:rsid w:val="00F37E17"/>
    <w:rsid w:val="00F41DC6"/>
    <w:rsid w:val="00F45EF9"/>
    <w:rsid w:val="00F47FB2"/>
    <w:rsid w:val="00F520F5"/>
    <w:rsid w:val="00F61207"/>
    <w:rsid w:val="00F62765"/>
    <w:rsid w:val="00F66832"/>
    <w:rsid w:val="00F70712"/>
    <w:rsid w:val="00F716E5"/>
    <w:rsid w:val="00F73BC9"/>
    <w:rsid w:val="00F7538D"/>
    <w:rsid w:val="00F77296"/>
    <w:rsid w:val="00F81A93"/>
    <w:rsid w:val="00F824DB"/>
    <w:rsid w:val="00F8251F"/>
    <w:rsid w:val="00F840E0"/>
    <w:rsid w:val="00F86FFE"/>
    <w:rsid w:val="00F91934"/>
    <w:rsid w:val="00F91B16"/>
    <w:rsid w:val="00F92419"/>
    <w:rsid w:val="00F960C8"/>
    <w:rsid w:val="00F97722"/>
    <w:rsid w:val="00FA088F"/>
    <w:rsid w:val="00FA34C8"/>
    <w:rsid w:val="00FA5092"/>
    <w:rsid w:val="00FA70BC"/>
    <w:rsid w:val="00FC0EA0"/>
    <w:rsid w:val="00FC1C21"/>
    <w:rsid w:val="00FC1E85"/>
    <w:rsid w:val="00FD524D"/>
    <w:rsid w:val="00FE14D5"/>
    <w:rsid w:val="00FE1EC5"/>
    <w:rsid w:val="00FE2BD2"/>
    <w:rsid w:val="00FE6DC5"/>
    <w:rsid w:val="00FF0415"/>
    <w:rsid w:val="00FF1C34"/>
    <w:rsid w:val="00FF4023"/>
    <w:rsid w:val="00FF50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66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0CF"/>
    <w:rPr>
      <w:rFonts w:ascii="Tahoma" w:hAnsi="Tahoma"/>
      <w:sz w:val="22"/>
      <w:lang w:val="en-GB"/>
    </w:rPr>
  </w:style>
  <w:style w:type="paragraph" w:styleId="Heading1">
    <w:name w:val="heading 1"/>
    <w:basedOn w:val="Normal"/>
    <w:next w:val="BodyText"/>
    <w:qFormat/>
    <w:rsid w:val="00CE3F21"/>
    <w:pPr>
      <w:spacing w:before="240"/>
      <w:outlineLvl w:val="0"/>
    </w:pPr>
    <w:rPr>
      <w:rFonts w:ascii="Adobe Caslon Pro" w:hAnsi="Adobe Caslon Pro"/>
      <w:b/>
      <w:smallCaps/>
      <w:sz w:val="26"/>
      <w:szCs w:val="26"/>
    </w:rPr>
  </w:style>
  <w:style w:type="paragraph" w:styleId="Heading2">
    <w:name w:val="heading 2"/>
    <w:basedOn w:val="BodyText"/>
    <w:next w:val="BodyText"/>
    <w:qFormat/>
    <w:rsid w:val="001150CF"/>
    <w:pPr>
      <w:keepNext/>
      <w:spacing w:before="240"/>
      <w:outlineLvl w:val="1"/>
    </w:pPr>
    <w:rPr>
      <w:b/>
      <w:i/>
      <w:sz w:val="24"/>
    </w:rPr>
  </w:style>
  <w:style w:type="paragraph" w:styleId="Heading3">
    <w:name w:val="heading 3"/>
    <w:basedOn w:val="Normal"/>
    <w:next w:val="BodyText"/>
    <w:qFormat/>
    <w:rsid w:val="001150C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1150CF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C65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65F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65F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1150CF"/>
    <w:pPr>
      <w:spacing w:after="120"/>
    </w:pPr>
  </w:style>
  <w:style w:type="paragraph" w:styleId="FootnoteText">
    <w:name w:val="footnote text"/>
    <w:basedOn w:val="BodyText"/>
    <w:rsid w:val="001150CF"/>
    <w:pPr>
      <w:tabs>
        <w:tab w:val="left" w:pos="187"/>
      </w:tabs>
      <w:spacing w:line="220" w:lineRule="exact"/>
      <w:ind w:left="227" w:hanging="227"/>
    </w:pPr>
    <w:rPr>
      <w:sz w:val="20"/>
    </w:rPr>
  </w:style>
  <w:style w:type="paragraph" w:customStyle="1" w:styleId="Author">
    <w:name w:val="Author"/>
    <w:basedOn w:val="BodyText"/>
    <w:rsid w:val="001150CF"/>
    <w:pPr>
      <w:spacing w:before="120"/>
      <w:jc w:val="center"/>
    </w:pPr>
    <w:rPr>
      <w:rFonts w:ascii="Arial" w:hAnsi="Arial"/>
      <w:i/>
      <w:sz w:val="24"/>
    </w:rPr>
  </w:style>
  <w:style w:type="paragraph" w:customStyle="1" w:styleId="BlockQuotation">
    <w:name w:val="Block Quotation"/>
    <w:basedOn w:val="BodyText"/>
    <w:rsid w:val="001150CF"/>
    <w:pPr>
      <w:keepLines/>
      <w:ind w:left="567" w:right="567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terSubtitle">
    <w:name w:val="Chapter Subtitle"/>
    <w:basedOn w:val="BodyText"/>
    <w:next w:val="BodyText"/>
    <w:rsid w:val="001150CF"/>
    <w:pPr>
      <w:widowControl w:val="0"/>
      <w:spacing w:before="240" w:line="480" w:lineRule="auto"/>
      <w:jc w:val="center"/>
    </w:pPr>
    <w:rPr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terTitle">
    <w:name w:val="Chapter Title"/>
    <w:basedOn w:val="Normal"/>
    <w:next w:val="ChapterSubtitle"/>
    <w:rsid w:val="001150CF"/>
    <w:pPr>
      <w:keepNext/>
      <w:keepLines/>
      <w:spacing w:before="600"/>
      <w:jc w:val="center"/>
    </w:pPr>
    <w:rPr>
      <w:rFonts w:ascii="Century Gothic" w:hAnsi="Century Gothic"/>
      <w:b/>
      <w:smallCaps/>
      <w:kern w:val="28"/>
      <w:sz w:val="28"/>
    </w:rPr>
  </w:style>
  <w:style w:type="paragraph" w:customStyle="1" w:styleId="HeaderEven">
    <w:name w:val="Header Even"/>
    <w:basedOn w:val="Normal"/>
    <w:rsid w:val="001150CF"/>
    <w:pPr>
      <w:keepLines/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customStyle="1" w:styleId="HeaderFirst">
    <w:name w:val="Header First"/>
    <w:basedOn w:val="Normal"/>
    <w:rsid w:val="001150CF"/>
    <w:pPr>
      <w:keepLines/>
      <w:tabs>
        <w:tab w:val="center" w:pos="4320"/>
      </w:tabs>
      <w:jc w:val="center"/>
    </w:pPr>
    <w:rPr>
      <w:rFonts w:ascii="Times New Roman" w:hAnsi="Times New Roman"/>
      <w:sz w:val="20"/>
      <w:lang w:val="en-US"/>
    </w:rPr>
  </w:style>
  <w:style w:type="paragraph" w:customStyle="1" w:styleId="HeaderOdd">
    <w:name w:val="Header Odd"/>
    <w:basedOn w:val="Normal"/>
    <w:rsid w:val="001150CF"/>
    <w:pPr>
      <w:keepLines/>
      <w:tabs>
        <w:tab w:val="right" w:pos="0"/>
        <w:tab w:val="center" w:pos="4320"/>
        <w:tab w:val="right" w:pos="8640"/>
      </w:tabs>
      <w:jc w:val="right"/>
    </w:pPr>
    <w:rPr>
      <w:rFonts w:ascii="Times New Roman" w:hAnsi="Times New Roman"/>
      <w:sz w:val="20"/>
      <w:lang w:val="en-US"/>
    </w:rPr>
  </w:style>
  <w:style w:type="paragraph" w:styleId="TableofAuthorities">
    <w:name w:val="table of authorities"/>
    <w:basedOn w:val="Normal"/>
    <w:next w:val="Normal"/>
    <w:rsid w:val="001150CF"/>
    <w:pPr>
      <w:tabs>
        <w:tab w:val="right" w:leader="dot" w:pos="9029"/>
      </w:tabs>
      <w:ind w:left="220" w:hanging="220"/>
    </w:pPr>
  </w:style>
  <w:style w:type="paragraph" w:styleId="Closing">
    <w:name w:val="Closing"/>
    <w:basedOn w:val="BodyText"/>
    <w:next w:val="Normal"/>
    <w:rsid w:val="001150CF"/>
    <w:pPr>
      <w:spacing w:after="0"/>
    </w:pPr>
  </w:style>
  <w:style w:type="paragraph" w:customStyle="1" w:styleId="Style1">
    <w:name w:val="Style1"/>
    <w:basedOn w:val="BodyText"/>
    <w:rsid w:val="001150CF"/>
  </w:style>
  <w:style w:type="paragraph" w:customStyle="1" w:styleId="Subhead">
    <w:name w:val="Subhead"/>
    <w:basedOn w:val="Normal"/>
    <w:rsid w:val="001150CF"/>
    <w:pPr>
      <w:spacing w:before="120" w:after="120"/>
    </w:pPr>
    <w:rPr>
      <w:b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1150CF"/>
    <w:rPr>
      <w:rFonts w:ascii="Arial" w:hAnsi="Arial"/>
      <w:i/>
      <w:sz w:val="20"/>
    </w:rPr>
  </w:style>
  <w:style w:type="character" w:styleId="FootnoteReference">
    <w:name w:val="footnote reference"/>
    <w:basedOn w:val="DefaultParagraphFont"/>
    <w:rsid w:val="001150CF"/>
    <w:rPr>
      <w:rFonts w:ascii="Century Gothic" w:hAnsi="Century Gothic"/>
      <w:vertAlign w:val="superscript"/>
    </w:rPr>
  </w:style>
  <w:style w:type="character" w:styleId="EndnoteReference">
    <w:name w:val="endnote reference"/>
    <w:basedOn w:val="DefaultParagraphFont"/>
    <w:rsid w:val="001150CF"/>
    <w:rPr>
      <w:rFonts w:ascii="Century Gothic" w:hAnsi="Century Gothic"/>
      <w:sz w:val="20"/>
      <w:vertAlign w:val="superscript"/>
    </w:rPr>
  </w:style>
  <w:style w:type="paragraph" w:styleId="BodyText2">
    <w:name w:val="Body Text 2"/>
    <w:basedOn w:val="Normal"/>
    <w:rsid w:val="001150CF"/>
    <w:pPr>
      <w:widowControl w:val="0"/>
      <w:spacing w:line="360" w:lineRule="auto"/>
    </w:pPr>
    <w:rPr>
      <w:rFonts w:ascii="Helvetica" w:hAnsi="Helvetica"/>
      <w:sz w:val="18"/>
    </w:rPr>
  </w:style>
  <w:style w:type="character" w:styleId="CommentReference">
    <w:name w:val="annotation reference"/>
    <w:basedOn w:val="DefaultParagraphFont"/>
    <w:rsid w:val="001150CF"/>
    <w:rPr>
      <w:sz w:val="16"/>
    </w:rPr>
  </w:style>
  <w:style w:type="paragraph" w:styleId="CommentText">
    <w:name w:val="annotation text"/>
    <w:basedOn w:val="Normal"/>
    <w:link w:val="CommentTextChar"/>
    <w:rsid w:val="001150CF"/>
    <w:rPr>
      <w:sz w:val="20"/>
    </w:rPr>
  </w:style>
  <w:style w:type="paragraph" w:styleId="Header">
    <w:name w:val="header"/>
    <w:basedOn w:val="Normal"/>
    <w:rsid w:val="0011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0CF"/>
    <w:pPr>
      <w:tabs>
        <w:tab w:val="center" w:pos="4153"/>
        <w:tab w:val="right" w:pos="8306"/>
      </w:tabs>
    </w:pPr>
  </w:style>
  <w:style w:type="paragraph" w:customStyle="1" w:styleId="DefinitionTerm">
    <w:name w:val="Definition Term"/>
    <w:basedOn w:val="Normal"/>
    <w:next w:val="Normal"/>
    <w:rsid w:val="001150CF"/>
    <w:pPr>
      <w:widowControl w:val="0"/>
    </w:pPr>
    <w:rPr>
      <w:rFonts w:ascii="Times New Roman" w:hAnsi="Times New Roman"/>
      <w:snapToGrid w:val="0"/>
      <w:sz w:val="24"/>
    </w:rPr>
  </w:style>
  <w:style w:type="paragraph" w:styleId="Title">
    <w:name w:val="Title"/>
    <w:basedOn w:val="Normal"/>
    <w:qFormat/>
    <w:rsid w:val="001150CF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BodyText"/>
    <w:uiPriority w:val="34"/>
    <w:qFormat/>
    <w:rsid w:val="004B4F11"/>
    <w:pPr>
      <w:ind w:left="864" w:hanging="432"/>
    </w:pPr>
    <w:rPr>
      <w:rFonts w:ascii="Gentium" w:hAnsi="Gentium"/>
    </w:rPr>
  </w:style>
  <w:style w:type="character" w:customStyle="1" w:styleId="BodyTextChar">
    <w:name w:val="Body Text Char"/>
    <w:basedOn w:val="DefaultParagraphFont"/>
    <w:link w:val="BodyText"/>
    <w:rsid w:val="00C42AC2"/>
    <w:rPr>
      <w:rFonts w:ascii="Tahoma" w:hAnsi="Tahoma"/>
      <w:sz w:val="22"/>
      <w:lang w:val="en-GB"/>
    </w:rPr>
  </w:style>
  <w:style w:type="character" w:styleId="Hyperlink">
    <w:name w:val="Hyperlink"/>
    <w:basedOn w:val="DefaultParagraphFont"/>
    <w:rsid w:val="00DE19A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B4F11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rsid w:val="004B4F11"/>
    <w:rPr>
      <w:rFonts w:ascii="Tahoma" w:hAnsi="Tahoma"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4F11"/>
    <w:rPr>
      <w:rFonts w:ascii="Tahoma" w:hAnsi="Tahoma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43B3F"/>
    <w:rPr>
      <w:i/>
      <w:iCs/>
    </w:rPr>
  </w:style>
  <w:style w:type="paragraph" w:customStyle="1" w:styleId="Default">
    <w:name w:val="Default"/>
    <w:rsid w:val="003A236A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4425</Words>
  <Characters>25224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W</vt:lpstr>
    </vt:vector>
  </TitlesOfParts>
  <Company>University of St Andrews</Company>
  <LinksUpToDate>false</LinksUpToDate>
  <CharactersWithSpaces>29590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W</dc:title>
  <dc:subject/>
  <dc:creator>Bruce W. Longenecker</dc:creator>
  <cp:keywords/>
  <cp:lastModifiedBy>Longenecker, Bruce</cp:lastModifiedBy>
  <cp:revision>7</cp:revision>
  <cp:lastPrinted>2016-04-26T16:38:00Z</cp:lastPrinted>
  <dcterms:created xsi:type="dcterms:W3CDTF">2017-08-26T18:18:00Z</dcterms:created>
  <dcterms:modified xsi:type="dcterms:W3CDTF">2017-08-26T18:23:00Z</dcterms:modified>
</cp:coreProperties>
</file>